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5E19A" w14:textId="77777777" w:rsidR="00683132" w:rsidRPr="0045542B" w:rsidRDefault="0091482C" w:rsidP="0072216C">
      <w:pPr>
        <w:pStyle w:val="Heading7"/>
        <w:spacing w:line="240" w:lineRule="auto"/>
        <w:jc w:val="left"/>
        <w:rPr>
          <w:rFonts w:ascii="Times New Roman" w:hAnsi="Times New Roman" w:cs="Times New Roman"/>
        </w:rPr>
      </w:pPr>
      <w:bookmarkStart w:id="0" w:name="OLE_LINK1"/>
      <w:bookmarkStart w:id="1" w:name="OLE_LINK2"/>
      <w:r w:rsidRPr="0045542B">
        <w:rPr>
          <w:rFonts w:ascii="Times New Roman" w:hAnsi="Times New Roman" w:cs="Times New Roman"/>
          <w:noProof/>
          <w:lang w:eastAsia="en-GB"/>
        </w:rPr>
        <mc:AlternateContent>
          <mc:Choice Requires="wps">
            <w:drawing>
              <wp:anchor distT="0" distB="0" distL="114300" distR="114300" simplePos="0" relativeHeight="251661312" behindDoc="0" locked="0" layoutInCell="1" allowOverlap="1" wp14:anchorId="77BDE34F" wp14:editId="51F02D3B">
                <wp:simplePos x="0" y="0"/>
                <wp:positionH relativeFrom="column">
                  <wp:posOffset>-68239</wp:posOffset>
                </wp:positionH>
                <wp:positionV relativeFrom="paragraph">
                  <wp:posOffset>64429</wp:posOffset>
                </wp:positionV>
                <wp:extent cx="5964072" cy="764274"/>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4072" cy="764274"/>
                        </a:xfrm>
                        <a:prstGeom prst="rect">
                          <a:avLst/>
                        </a:prstGeom>
                        <a:noFill/>
                        <a:ln w="9525">
                          <a:noFill/>
                          <a:miter lim="800000"/>
                          <a:headEnd/>
                          <a:tailEnd/>
                        </a:ln>
                      </wps:spPr>
                      <wps:txbx>
                        <w:txbxContent>
                          <w:p w14:paraId="3D963B58" w14:textId="77777777" w:rsidR="00797BF9" w:rsidRPr="00B3569F" w:rsidRDefault="002762C4" w:rsidP="00797BF9">
                            <w:pPr>
                              <w:jc w:val="center"/>
                              <w:rPr>
                                <w:rFonts w:ascii="Times New Roman" w:eastAsia="Malgun Gothic" w:hAnsi="Times New Roman" w:cs="Times New Roman"/>
                                <w:b/>
                                <w:sz w:val="28"/>
                                <w:szCs w:val="28"/>
                                <w:lang w:eastAsia="ko-KR"/>
                              </w:rPr>
                            </w:pPr>
                            <w:r w:rsidRPr="00B3569F">
                              <w:rPr>
                                <w:rFonts w:ascii="Times New Roman" w:eastAsia="Malgun Gothic" w:hAnsi="Times New Roman" w:cs="Times New Roman"/>
                                <w:b/>
                                <w:sz w:val="28"/>
                                <w:szCs w:val="28"/>
                                <w:lang w:eastAsia="ko-KR"/>
                              </w:rPr>
                              <w:t>PIC13/S3/1/Info 2</w:t>
                            </w:r>
                          </w:p>
                          <w:p w14:paraId="28C8AEDE" w14:textId="2F4D9E22" w:rsidR="0091482C" w:rsidRPr="0045542B" w:rsidRDefault="0042735D" w:rsidP="00797BF9">
                            <w:pPr>
                              <w:jc w:val="center"/>
                              <w:rPr>
                                <w:rFonts w:ascii="Times New Roman" w:eastAsia="Malgun Gothic" w:hAnsi="Times New Roman" w:cs="Times New Roman"/>
                                <w:b/>
                                <w:i/>
                                <w:sz w:val="28"/>
                                <w:szCs w:val="28"/>
                                <w:lang w:eastAsia="ko-KR"/>
                              </w:rPr>
                            </w:pPr>
                            <w:r>
                              <w:rPr>
                                <w:rFonts w:ascii="Times New Roman" w:eastAsia="Malgun Gothic" w:hAnsi="Times New Roman" w:cs="Times New Roman"/>
                                <w:b/>
                                <w:sz w:val="28"/>
                                <w:szCs w:val="28"/>
                                <w:lang w:eastAsia="ko-KR"/>
                              </w:rPr>
                              <w:t xml:space="preserve">New vector control methods for </w:t>
                            </w:r>
                            <w:proofErr w:type="spellStart"/>
                            <w:r>
                              <w:rPr>
                                <w:rFonts w:ascii="Times New Roman" w:eastAsia="Malgun Gothic" w:hAnsi="Times New Roman" w:cs="Times New Roman"/>
                                <w:b/>
                                <w:sz w:val="28"/>
                                <w:szCs w:val="28"/>
                                <w:lang w:eastAsia="ko-KR"/>
                              </w:rPr>
                              <w:t>Aedes</w:t>
                            </w:r>
                            <w:proofErr w:type="spellEnd"/>
                            <w:r>
                              <w:rPr>
                                <w:rFonts w:ascii="Times New Roman" w:eastAsia="Malgun Gothic" w:hAnsi="Times New Roman" w:cs="Times New Roman"/>
                                <w:b/>
                                <w:sz w:val="28"/>
                                <w:szCs w:val="28"/>
                                <w:lang w:eastAsia="ko-KR"/>
                              </w:rPr>
                              <w:t xml:space="preserve"> mosquitoes</w:t>
                            </w:r>
                            <w:r w:rsidR="00797BF9" w:rsidRPr="0045542B">
                              <w:rPr>
                                <w:rFonts w:ascii="Times New Roman" w:eastAsia="Malgun Gothic" w:hAnsi="Times New Roman" w:cs="Times New Roman"/>
                                <w:b/>
                                <w:sz w:val="28"/>
                                <w:szCs w:val="28"/>
                                <w:lang w:eastAsia="ko-KR"/>
                              </w:rPr>
                              <w:t xml:space="preserve">: </w:t>
                            </w:r>
                            <w:proofErr w:type="spellStart"/>
                            <w:r w:rsidR="00797BF9" w:rsidRPr="0045542B">
                              <w:rPr>
                                <w:rFonts w:ascii="Times New Roman" w:eastAsia="Malgun Gothic" w:hAnsi="Times New Roman" w:cs="Times New Roman"/>
                                <w:b/>
                                <w:sz w:val="28"/>
                                <w:szCs w:val="28"/>
                                <w:lang w:eastAsia="ko-KR"/>
                              </w:rPr>
                              <w:t>Wolbachia</w:t>
                            </w:r>
                            <w:proofErr w:type="spellEnd"/>
                          </w:p>
                          <w:p w14:paraId="35E9305F" w14:textId="77777777" w:rsidR="00E32D1D" w:rsidRDefault="00E32D1D" w:rsidP="00B40DF4">
                            <w:pPr>
                              <w:jc w:val="center"/>
                              <w:rPr>
                                <w:rFonts w:asciiTheme="majorBidi" w:eastAsia="Malgun Gothic" w:hAnsiTheme="majorBidi" w:cstheme="majorBidi"/>
                                <w:b/>
                                <w:sz w:val="28"/>
                                <w:szCs w:val="28"/>
                                <w:lang w:eastAsia="ko-KR"/>
                              </w:rPr>
                            </w:pPr>
                          </w:p>
                          <w:p w14:paraId="4DF18F6B" w14:textId="77777777" w:rsidR="00E32D1D" w:rsidRDefault="00E32D1D" w:rsidP="00B40DF4">
                            <w:pPr>
                              <w:jc w:val="center"/>
                              <w:rPr>
                                <w:rFonts w:asciiTheme="majorBidi" w:eastAsia="Malgun Gothic" w:hAnsiTheme="majorBidi" w:cstheme="majorBidi"/>
                                <w:b/>
                                <w:sz w:val="28"/>
                                <w:szCs w:val="28"/>
                                <w:lang w:eastAsia="ko-KR"/>
                              </w:rPr>
                            </w:pPr>
                          </w:p>
                          <w:p w14:paraId="4717CCB8" w14:textId="77777777" w:rsidR="00E32D1D" w:rsidRDefault="00E32D1D" w:rsidP="00B40DF4">
                            <w:pPr>
                              <w:jc w:val="center"/>
                              <w:rPr>
                                <w:rFonts w:asciiTheme="majorBidi" w:eastAsia="Malgun Gothic" w:hAnsiTheme="majorBidi" w:cstheme="majorBidi"/>
                                <w:b/>
                                <w:sz w:val="28"/>
                                <w:szCs w:val="28"/>
                                <w:lang w:eastAsia="ko-KR"/>
                              </w:rPr>
                            </w:pPr>
                          </w:p>
                          <w:p w14:paraId="7715884E" w14:textId="77777777" w:rsidR="00E32D1D" w:rsidRDefault="00E32D1D" w:rsidP="00B40DF4">
                            <w:pPr>
                              <w:jc w:val="center"/>
                              <w:rPr>
                                <w:rFonts w:asciiTheme="majorBidi" w:eastAsia="Malgun Gothic" w:hAnsiTheme="majorBidi" w:cstheme="majorBidi"/>
                                <w:b/>
                                <w:sz w:val="28"/>
                                <w:szCs w:val="28"/>
                                <w:lang w:eastAsia="ko-KR"/>
                              </w:rPr>
                            </w:pPr>
                            <w:proofErr w:type="spellStart"/>
                            <w:r>
                              <w:rPr>
                                <w:rFonts w:asciiTheme="majorBidi" w:eastAsia="Malgun Gothic" w:hAnsiTheme="majorBidi" w:cstheme="majorBidi"/>
                                <w:b/>
                                <w:sz w:val="28"/>
                                <w:szCs w:val="28"/>
                                <w:lang w:eastAsia="ko-KR"/>
                              </w:rPr>
                              <w:t>Jlkjljsldfja;lj</w:t>
                            </w:r>
                            <w:proofErr w:type="spellEnd"/>
                          </w:p>
                          <w:p w14:paraId="101B13E5" w14:textId="77777777" w:rsidR="00E32D1D" w:rsidRDefault="00E32D1D" w:rsidP="00B40DF4">
                            <w:pPr>
                              <w:jc w:val="center"/>
                              <w:rPr>
                                <w:rFonts w:asciiTheme="majorBidi" w:eastAsia="Malgun Gothic" w:hAnsiTheme="majorBidi" w:cstheme="majorBidi"/>
                                <w:b/>
                                <w:sz w:val="28"/>
                                <w:szCs w:val="28"/>
                                <w:lang w:eastAsia="ko-KR"/>
                              </w:rPr>
                            </w:pPr>
                          </w:p>
                          <w:p w14:paraId="79D6FFE5" w14:textId="77777777" w:rsidR="00E32D1D" w:rsidRDefault="00E32D1D" w:rsidP="00B40DF4">
                            <w:pPr>
                              <w:jc w:val="center"/>
                              <w:rPr>
                                <w:rFonts w:asciiTheme="majorBidi" w:eastAsia="Malgun Gothic" w:hAnsiTheme="majorBidi" w:cstheme="majorBidi"/>
                                <w:b/>
                                <w:sz w:val="28"/>
                                <w:szCs w:val="28"/>
                                <w:lang w:eastAsia="ko-KR"/>
                              </w:rPr>
                            </w:pPr>
                          </w:p>
                          <w:p w14:paraId="4823EDE0" w14:textId="77777777" w:rsidR="00E32D1D" w:rsidRDefault="00E32D1D" w:rsidP="00B40DF4">
                            <w:pPr>
                              <w:jc w:val="center"/>
                              <w:rPr>
                                <w:rFonts w:asciiTheme="majorBidi" w:eastAsia="Malgun Gothic" w:hAnsiTheme="majorBidi" w:cstheme="majorBidi"/>
                                <w:b/>
                                <w:sz w:val="28"/>
                                <w:szCs w:val="28"/>
                                <w:lang w:eastAsia="ko-KR"/>
                              </w:rPr>
                            </w:pPr>
                          </w:p>
                          <w:p w14:paraId="2569839E" w14:textId="77777777" w:rsidR="00E32D1D" w:rsidRDefault="00E32D1D" w:rsidP="00B40DF4">
                            <w:pPr>
                              <w:jc w:val="center"/>
                              <w:rPr>
                                <w:rFonts w:asciiTheme="majorBidi" w:eastAsia="Malgun Gothic" w:hAnsiTheme="majorBidi" w:cstheme="majorBidi"/>
                                <w:b/>
                                <w:sz w:val="28"/>
                                <w:szCs w:val="28"/>
                                <w:lang w:eastAsia="ko-KR"/>
                              </w:rPr>
                            </w:pPr>
                          </w:p>
                          <w:p w14:paraId="5BEB04AF" w14:textId="77777777" w:rsidR="00E32D1D" w:rsidRPr="0017197C" w:rsidRDefault="00E32D1D" w:rsidP="00B40DF4">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5pt;margin-top:5.05pt;width:469.6pt;height:6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" filled="f" stroked="f">
                <v:textbox>
                  <w:txbxContent>
                    <w:p w14:paraId="3D963B58" w14:textId="77777777" w:rsidR="00797BF9" w:rsidRPr="00B3569F" w:rsidRDefault="002762C4" w:rsidP="00797BF9">
                      <w:pPr>
                        <w:jc w:val="center"/>
                        <w:rPr>
                          <w:rFonts w:ascii="Times New Roman" w:eastAsia="Malgun Gothic" w:hAnsi="Times New Roman" w:cs="Times New Roman"/>
                          <w:b/>
                          <w:sz w:val="28"/>
                          <w:szCs w:val="28"/>
                          <w:lang w:eastAsia="ko-KR"/>
                        </w:rPr>
                      </w:pPr>
                      <w:r w:rsidRPr="00B3569F">
                        <w:rPr>
                          <w:rFonts w:ascii="Times New Roman" w:eastAsia="Malgun Gothic" w:hAnsi="Times New Roman" w:cs="Times New Roman"/>
                          <w:b/>
                          <w:sz w:val="28"/>
                          <w:szCs w:val="28"/>
                          <w:lang w:eastAsia="ko-KR"/>
                        </w:rPr>
                        <w:t>PIC13/S3/1/Info 2</w:t>
                      </w:r>
                    </w:p>
                    <w:p w14:paraId="28C8AEDE" w14:textId="2F4D9E22" w:rsidR="0091482C" w:rsidRPr="0045542B" w:rsidRDefault="0042735D" w:rsidP="00797BF9">
                      <w:pPr>
                        <w:jc w:val="center"/>
                        <w:rPr>
                          <w:rFonts w:ascii="Times New Roman" w:eastAsia="Malgun Gothic" w:hAnsi="Times New Roman" w:cs="Times New Roman"/>
                          <w:b/>
                          <w:i/>
                          <w:sz w:val="28"/>
                          <w:szCs w:val="28"/>
                          <w:lang w:eastAsia="ko-KR"/>
                        </w:rPr>
                      </w:pPr>
                      <w:r>
                        <w:rPr>
                          <w:rFonts w:ascii="Times New Roman" w:eastAsia="Malgun Gothic" w:hAnsi="Times New Roman" w:cs="Times New Roman"/>
                          <w:b/>
                          <w:sz w:val="28"/>
                          <w:szCs w:val="28"/>
                          <w:lang w:eastAsia="ko-KR"/>
                        </w:rPr>
                        <w:t xml:space="preserve">New vector control methods for </w:t>
                      </w:r>
                      <w:proofErr w:type="spellStart"/>
                      <w:r>
                        <w:rPr>
                          <w:rFonts w:ascii="Times New Roman" w:eastAsia="Malgun Gothic" w:hAnsi="Times New Roman" w:cs="Times New Roman"/>
                          <w:b/>
                          <w:sz w:val="28"/>
                          <w:szCs w:val="28"/>
                          <w:lang w:eastAsia="ko-KR"/>
                        </w:rPr>
                        <w:t>Aedes</w:t>
                      </w:r>
                      <w:proofErr w:type="spellEnd"/>
                      <w:r>
                        <w:rPr>
                          <w:rFonts w:ascii="Times New Roman" w:eastAsia="Malgun Gothic" w:hAnsi="Times New Roman" w:cs="Times New Roman"/>
                          <w:b/>
                          <w:sz w:val="28"/>
                          <w:szCs w:val="28"/>
                          <w:lang w:eastAsia="ko-KR"/>
                        </w:rPr>
                        <w:t xml:space="preserve"> mosquitoes</w:t>
                      </w:r>
                      <w:r w:rsidR="00797BF9" w:rsidRPr="0045542B">
                        <w:rPr>
                          <w:rFonts w:ascii="Times New Roman" w:eastAsia="Malgun Gothic" w:hAnsi="Times New Roman" w:cs="Times New Roman"/>
                          <w:b/>
                          <w:sz w:val="28"/>
                          <w:szCs w:val="28"/>
                          <w:lang w:eastAsia="ko-KR"/>
                        </w:rPr>
                        <w:t xml:space="preserve">: </w:t>
                      </w:r>
                      <w:proofErr w:type="spellStart"/>
                      <w:r w:rsidR="00797BF9" w:rsidRPr="0045542B">
                        <w:rPr>
                          <w:rFonts w:ascii="Times New Roman" w:eastAsia="Malgun Gothic" w:hAnsi="Times New Roman" w:cs="Times New Roman"/>
                          <w:b/>
                          <w:sz w:val="28"/>
                          <w:szCs w:val="28"/>
                          <w:lang w:eastAsia="ko-KR"/>
                        </w:rPr>
                        <w:t>Wolbachia</w:t>
                      </w:r>
                      <w:proofErr w:type="spellEnd"/>
                    </w:p>
                    <w:p w14:paraId="35E9305F" w14:textId="77777777" w:rsidR="00E32D1D" w:rsidRDefault="00E32D1D" w:rsidP="00B40DF4">
                      <w:pPr>
                        <w:jc w:val="center"/>
                        <w:rPr>
                          <w:rFonts w:asciiTheme="majorBidi" w:eastAsia="Malgun Gothic" w:hAnsiTheme="majorBidi" w:cstheme="majorBidi"/>
                          <w:b/>
                          <w:sz w:val="28"/>
                          <w:szCs w:val="28"/>
                          <w:lang w:eastAsia="ko-KR"/>
                        </w:rPr>
                      </w:pPr>
                    </w:p>
                    <w:p w14:paraId="4DF18F6B" w14:textId="77777777" w:rsidR="00E32D1D" w:rsidRDefault="00E32D1D" w:rsidP="00B40DF4">
                      <w:pPr>
                        <w:jc w:val="center"/>
                        <w:rPr>
                          <w:rFonts w:asciiTheme="majorBidi" w:eastAsia="Malgun Gothic" w:hAnsiTheme="majorBidi" w:cstheme="majorBidi"/>
                          <w:b/>
                          <w:sz w:val="28"/>
                          <w:szCs w:val="28"/>
                          <w:lang w:eastAsia="ko-KR"/>
                        </w:rPr>
                      </w:pPr>
                    </w:p>
                    <w:p w14:paraId="4717CCB8" w14:textId="77777777" w:rsidR="00E32D1D" w:rsidRDefault="00E32D1D" w:rsidP="00B40DF4">
                      <w:pPr>
                        <w:jc w:val="center"/>
                        <w:rPr>
                          <w:rFonts w:asciiTheme="majorBidi" w:eastAsia="Malgun Gothic" w:hAnsiTheme="majorBidi" w:cstheme="majorBidi"/>
                          <w:b/>
                          <w:sz w:val="28"/>
                          <w:szCs w:val="28"/>
                          <w:lang w:eastAsia="ko-KR"/>
                        </w:rPr>
                      </w:pPr>
                    </w:p>
                    <w:p w14:paraId="7715884E" w14:textId="77777777" w:rsidR="00E32D1D" w:rsidRDefault="00E32D1D" w:rsidP="00B40DF4">
                      <w:pPr>
                        <w:jc w:val="center"/>
                        <w:rPr>
                          <w:rFonts w:asciiTheme="majorBidi" w:eastAsia="Malgun Gothic" w:hAnsiTheme="majorBidi" w:cstheme="majorBidi"/>
                          <w:b/>
                          <w:sz w:val="28"/>
                          <w:szCs w:val="28"/>
                          <w:lang w:eastAsia="ko-KR"/>
                        </w:rPr>
                      </w:pPr>
                      <w:proofErr w:type="spellStart"/>
                      <w:r>
                        <w:rPr>
                          <w:rFonts w:asciiTheme="majorBidi" w:eastAsia="Malgun Gothic" w:hAnsiTheme="majorBidi" w:cstheme="majorBidi"/>
                          <w:b/>
                          <w:sz w:val="28"/>
                          <w:szCs w:val="28"/>
                          <w:lang w:eastAsia="ko-KR"/>
                        </w:rPr>
                        <w:t>Jlkjljsldfja;lj</w:t>
                      </w:r>
                      <w:proofErr w:type="spellEnd"/>
                    </w:p>
                    <w:p w14:paraId="101B13E5" w14:textId="77777777" w:rsidR="00E32D1D" w:rsidRDefault="00E32D1D" w:rsidP="00B40DF4">
                      <w:pPr>
                        <w:jc w:val="center"/>
                        <w:rPr>
                          <w:rFonts w:asciiTheme="majorBidi" w:eastAsia="Malgun Gothic" w:hAnsiTheme="majorBidi" w:cstheme="majorBidi"/>
                          <w:b/>
                          <w:sz w:val="28"/>
                          <w:szCs w:val="28"/>
                          <w:lang w:eastAsia="ko-KR"/>
                        </w:rPr>
                      </w:pPr>
                    </w:p>
                    <w:p w14:paraId="79D6FFE5" w14:textId="77777777" w:rsidR="00E32D1D" w:rsidRDefault="00E32D1D" w:rsidP="00B40DF4">
                      <w:pPr>
                        <w:jc w:val="center"/>
                        <w:rPr>
                          <w:rFonts w:asciiTheme="majorBidi" w:eastAsia="Malgun Gothic" w:hAnsiTheme="majorBidi" w:cstheme="majorBidi"/>
                          <w:b/>
                          <w:sz w:val="28"/>
                          <w:szCs w:val="28"/>
                          <w:lang w:eastAsia="ko-KR"/>
                        </w:rPr>
                      </w:pPr>
                    </w:p>
                    <w:p w14:paraId="4823EDE0" w14:textId="77777777" w:rsidR="00E32D1D" w:rsidRDefault="00E32D1D" w:rsidP="00B40DF4">
                      <w:pPr>
                        <w:jc w:val="center"/>
                        <w:rPr>
                          <w:rFonts w:asciiTheme="majorBidi" w:eastAsia="Malgun Gothic" w:hAnsiTheme="majorBidi" w:cstheme="majorBidi"/>
                          <w:b/>
                          <w:sz w:val="28"/>
                          <w:szCs w:val="28"/>
                          <w:lang w:eastAsia="ko-KR"/>
                        </w:rPr>
                      </w:pPr>
                    </w:p>
                    <w:p w14:paraId="2569839E" w14:textId="77777777" w:rsidR="00E32D1D" w:rsidRDefault="00E32D1D" w:rsidP="00B40DF4">
                      <w:pPr>
                        <w:jc w:val="center"/>
                        <w:rPr>
                          <w:rFonts w:asciiTheme="majorBidi" w:eastAsia="Malgun Gothic" w:hAnsiTheme="majorBidi" w:cstheme="majorBidi"/>
                          <w:b/>
                          <w:sz w:val="28"/>
                          <w:szCs w:val="28"/>
                          <w:lang w:eastAsia="ko-KR"/>
                        </w:rPr>
                      </w:pPr>
                    </w:p>
                    <w:p w14:paraId="5BEB04AF" w14:textId="77777777" w:rsidR="00E32D1D" w:rsidRPr="0017197C" w:rsidRDefault="00E32D1D" w:rsidP="00B40DF4">
                      <w:pPr>
                        <w:jc w:val="center"/>
                        <w:rPr>
                          <w:sz w:val="28"/>
                          <w:szCs w:val="28"/>
                        </w:rPr>
                      </w:pPr>
                    </w:p>
                  </w:txbxContent>
                </v:textbox>
              </v:shape>
            </w:pict>
          </mc:Fallback>
        </mc:AlternateContent>
      </w:r>
    </w:p>
    <w:p w14:paraId="2D501B5C" w14:textId="1F520E07" w:rsidR="0017197C" w:rsidRPr="0045542B" w:rsidRDefault="00BC0BCB" w:rsidP="0072216C">
      <w:pPr>
        <w:spacing w:before="480" w:after="480" w:line="240" w:lineRule="auto"/>
        <w:jc w:val="center"/>
        <w:rPr>
          <w:rFonts w:ascii="Times New Roman" w:hAnsi="Times New Roman" w:cs="Times New Roman"/>
          <w:b/>
          <w:bCs/>
          <w:sz w:val="24"/>
          <w:szCs w:val="24"/>
        </w:rPr>
      </w:pPr>
      <w:r w:rsidRPr="0045542B">
        <w:rPr>
          <w:rFonts w:ascii="Times New Roman" w:eastAsia="Malgun Gothic" w:hAnsi="Times New Roman" w:cs="Times New Roman"/>
          <w:b/>
          <w:bCs/>
          <w:sz w:val="24"/>
          <w:szCs w:val="24"/>
          <w:lang w:eastAsia="ko-KR"/>
        </w:rPr>
        <w:br/>
      </w:r>
      <w:r w:rsidR="0017197C" w:rsidRPr="0045542B">
        <w:rPr>
          <w:rFonts w:ascii="Times New Roman" w:eastAsia="Malgun Gothic" w:hAnsi="Times New Roman" w:cs="Times New Roman"/>
          <w:b/>
          <w:bCs/>
          <w:sz w:val="24"/>
          <w:szCs w:val="24"/>
          <w:lang w:eastAsia="ko-KR"/>
        </w:rPr>
        <w:t xml:space="preserve">1.  </w:t>
      </w:r>
      <w:r w:rsidR="0017197C" w:rsidRPr="0045542B">
        <w:rPr>
          <w:rFonts w:ascii="Times New Roman" w:hAnsi="Times New Roman" w:cs="Times New Roman"/>
          <w:b/>
          <w:bCs/>
          <w:sz w:val="24"/>
          <w:szCs w:val="24"/>
        </w:rPr>
        <w:t>BACKGROUND</w:t>
      </w:r>
    </w:p>
    <w:p w14:paraId="75365316" w14:textId="3A6E665C" w:rsidR="00A97643" w:rsidRPr="0045542B" w:rsidRDefault="00A97643" w:rsidP="006001B4">
      <w:pPr>
        <w:pStyle w:val="BodyText1"/>
        <w:spacing w:line="240" w:lineRule="auto"/>
        <w:ind w:firstLine="0"/>
        <w:rPr>
          <w:sz w:val="24"/>
          <w:szCs w:val="24"/>
        </w:rPr>
      </w:pPr>
      <w:r w:rsidRPr="0045542B">
        <w:rPr>
          <w:sz w:val="24"/>
          <w:szCs w:val="24"/>
        </w:rPr>
        <w:t xml:space="preserve">Populations of Pacific </w:t>
      </w:r>
      <w:r w:rsidR="0050715E" w:rsidRPr="0045542B">
        <w:rPr>
          <w:sz w:val="24"/>
          <w:szCs w:val="24"/>
        </w:rPr>
        <w:t xml:space="preserve">island </w:t>
      </w:r>
      <w:r w:rsidRPr="0045542B">
        <w:rPr>
          <w:sz w:val="24"/>
          <w:szCs w:val="24"/>
        </w:rPr>
        <w:t>countries</w:t>
      </w:r>
      <w:r w:rsidR="00D83F02" w:rsidRPr="0045542B">
        <w:rPr>
          <w:sz w:val="24"/>
          <w:szCs w:val="24"/>
        </w:rPr>
        <w:t xml:space="preserve"> and </w:t>
      </w:r>
      <w:r w:rsidR="00D83782" w:rsidRPr="0045542B">
        <w:rPr>
          <w:sz w:val="24"/>
          <w:szCs w:val="24"/>
        </w:rPr>
        <w:t>areas</w:t>
      </w:r>
      <w:r w:rsidRPr="0045542B">
        <w:rPr>
          <w:sz w:val="24"/>
          <w:szCs w:val="24"/>
        </w:rPr>
        <w:t xml:space="preserve"> are at risk of arthropod-borne viruses (arboviruses), including dengue, chikungunya and Zika virus</w:t>
      </w:r>
      <w:r w:rsidR="00D83F02" w:rsidRPr="0045542B">
        <w:rPr>
          <w:sz w:val="24"/>
          <w:szCs w:val="24"/>
        </w:rPr>
        <w:t xml:space="preserve">es </w:t>
      </w:r>
      <w:r w:rsidR="0050715E" w:rsidRPr="0045542B">
        <w:rPr>
          <w:sz w:val="24"/>
          <w:szCs w:val="24"/>
        </w:rPr>
        <w:t xml:space="preserve">that </w:t>
      </w:r>
      <w:r w:rsidR="00D83F02" w:rsidRPr="0045542B">
        <w:rPr>
          <w:sz w:val="24"/>
          <w:szCs w:val="24"/>
        </w:rPr>
        <w:t xml:space="preserve">are </w:t>
      </w:r>
      <w:r w:rsidR="00264DD1" w:rsidRPr="0045542B">
        <w:rPr>
          <w:sz w:val="24"/>
          <w:szCs w:val="24"/>
        </w:rPr>
        <w:t xml:space="preserve">transmitted by mosquitoes of the genus </w:t>
      </w:r>
      <w:r w:rsidR="00264DD1" w:rsidRPr="0045542B">
        <w:rPr>
          <w:i/>
          <w:sz w:val="24"/>
          <w:szCs w:val="24"/>
        </w:rPr>
        <w:t>Aedes</w:t>
      </w:r>
      <w:r w:rsidRPr="0045542B">
        <w:rPr>
          <w:sz w:val="24"/>
          <w:szCs w:val="24"/>
        </w:rPr>
        <w:t xml:space="preserve">. </w:t>
      </w:r>
      <w:r w:rsidR="00D83F02" w:rsidRPr="0045542B">
        <w:rPr>
          <w:sz w:val="24"/>
          <w:szCs w:val="24"/>
        </w:rPr>
        <w:t>Arboviral disease o</w:t>
      </w:r>
      <w:r w:rsidRPr="0045542B">
        <w:rPr>
          <w:sz w:val="24"/>
          <w:szCs w:val="24"/>
        </w:rPr>
        <w:t xml:space="preserve">utbreaks continue to occur with increasing frequency in the Pacific, </w:t>
      </w:r>
      <w:r w:rsidR="00B52F15" w:rsidRPr="0045542B">
        <w:rPr>
          <w:sz w:val="24"/>
          <w:szCs w:val="24"/>
        </w:rPr>
        <w:t xml:space="preserve">likely due </w:t>
      </w:r>
      <w:r w:rsidRPr="0045542B">
        <w:rPr>
          <w:sz w:val="24"/>
          <w:szCs w:val="24"/>
        </w:rPr>
        <w:t xml:space="preserve">to increased movement of people and goods </w:t>
      </w:r>
      <w:r w:rsidR="004E6AFB" w:rsidRPr="0045542B">
        <w:rPr>
          <w:sz w:val="24"/>
          <w:szCs w:val="24"/>
        </w:rPr>
        <w:t>and</w:t>
      </w:r>
      <w:r w:rsidRPr="0045542B">
        <w:rPr>
          <w:sz w:val="24"/>
          <w:szCs w:val="24"/>
        </w:rPr>
        <w:t xml:space="preserve"> possibly linked to environmental conditions influenced by climate change.</w:t>
      </w:r>
    </w:p>
    <w:p w14:paraId="01F57C5A" w14:textId="4D9AD1D3" w:rsidR="00D8031A" w:rsidRPr="0045542B" w:rsidRDefault="00264DD1" w:rsidP="003A2488">
      <w:pPr>
        <w:pStyle w:val="BodyText1"/>
        <w:spacing w:line="240" w:lineRule="auto"/>
        <w:ind w:firstLine="0"/>
        <w:rPr>
          <w:sz w:val="24"/>
          <w:szCs w:val="24"/>
        </w:rPr>
      </w:pPr>
      <w:r w:rsidRPr="0045542B">
        <w:rPr>
          <w:sz w:val="24"/>
          <w:szCs w:val="24"/>
        </w:rPr>
        <w:t>There is currently no broadly effective vaccine or curative treatment against any of these three diseases</w:t>
      </w:r>
      <w:r w:rsidR="0050715E" w:rsidRPr="0045542B">
        <w:rPr>
          <w:sz w:val="24"/>
          <w:szCs w:val="24"/>
        </w:rPr>
        <w:t>,</w:t>
      </w:r>
      <w:r w:rsidRPr="0045542B">
        <w:rPr>
          <w:sz w:val="24"/>
          <w:szCs w:val="24"/>
        </w:rPr>
        <w:t xml:space="preserve"> and vector control has had limited success in prevention, containment and outbreak response. Recognizing these challenges</w:t>
      </w:r>
      <w:r w:rsidR="00B52F15" w:rsidRPr="0045542B">
        <w:rPr>
          <w:sz w:val="24"/>
          <w:szCs w:val="24"/>
        </w:rPr>
        <w:t>,</w:t>
      </w:r>
      <w:r w:rsidRPr="0045542B">
        <w:rPr>
          <w:sz w:val="24"/>
          <w:szCs w:val="24"/>
        </w:rPr>
        <w:t xml:space="preserve"> the </w:t>
      </w:r>
      <w:r w:rsidR="0050715E" w:rsidRPr="0045542B">
        <w:rPr>
          <w:sz w:val="24"/>
          <w:szCs w:val="24"/>
        </w:rPr>
        <w:t>World Health Organization (WHO)</w:t>
      </w:r>
      <w:r w:rsidRPr="0045542B">
        <w:rPr>
          <w:sz w:val="24"/>
          <w:szCs w:val="24"/>
        </w:rPr>
        <w:t xml:space="preserve"> Regional Committee </w:t>
      </w:r>
      <w:r w:rsidR="0050715E" w:rsidRPr="0045542B">
        <w:rPr>
          <w:sz w:val="24"/>
          <w:szCs w:val="24"/>
        </w:rPr>
        <w:t xml:space="preserve">for the Western Pacific </w:t>
      </w:r>
      <w:r w:rsidRPr="0045542B">
        <w:rPr>
          <w:sz w:val="24"/>
          <w:szCs w:val="24"/>
        </w:rPr>
        <w:t xml:space="preserve">endorsed the </w:t>
      </w:r>
      <w:hyperlink r:id="rId9" w:history="1">
        <w:r w:rsidRPr="0045542B">
          <w:rPr>
            <w:rStyle w:val="Hyperlink"/>
            <w:sz w:val="24"/>
            <w:szCs w:val="24"/>
          </w:rPr>
          <w:t>Regional Action Plan for Dengue Prevention and Control</w:t>
        </w:r>
      </w:hyperlink>
      <w:r w:rsidRPr="0045542B">
        <w:rPr>
          <w:sz w:val="24"/>
          <w:szCs w:val="24"/>
        </w:rPr>
        <w:t xml:space="preserve"> </w:t>
      </w:r>
      <w:r w:rsidR="00716AEA" w:rsidRPr="0045542B">
        <w:rPr>
          <w:sz w:val="24"/>
          <w:szCs w:val="24"/>
        </w:rPr>
        <w:t>(</w:t>
      </w:r>
      <w:r w:rsidR="0050715E" w:rsidRPr="0045542B">
        <w:rPr>
          <w:sz w:val="24"/>
          <w:szCs w:val="24"/>
        </w:rPr>
        <w:t>WPR/RC67.R4</w:t>
      </w:r>
      <w:r w:rsidR="00716AEA" w:rsidRPr="0045542B">
        <w:rPr>
          <w:sz w:val="24"/>
          <w:szCs w:val="24"/>
        </w:rPr>
        <w:t xml:space="preserve">) </w:t>
      </w:r>
      <w:r w:rsidR="00E712BC" w:rsidRPr="0045542B">
        <w:rPr>
          <w:sz w:val="24"/>
          <w:szCs w:val="24"/>
        </w:rPr>
        <w:t xml:space="preserve">in 2016. The </w:t>
      </w:r>
      <w:r w:rsidR="0050715E" w:rsidRPr="0045542B">
        <w:rPr>
          <w:sz w:val="24"/>
          <w:szCs w:val="24"/>
        </w:rPr>
        <w:t xml:space="preserve">Regional Action Plan </w:t>
      </w:r>
      <w:r w:rsidR="00B52F15" w:rsidRPr="0045542B">
        <w:rPr>
          <w:sz w:val="24"/>
          <w:szCs w:val="24"/>
        </w:rPr>
        <w:t xml:space="preserve">outlines </w:t>
      </w:r>
      <w:r w:rsidR="00E712BC" w:rsidRPr="0045542B">
        <w:rPr>
          <w:sz w:val="24"/>
          <w:szCs w:val="24"/>
        </w:rPr>
        <w:t xml:space="preserve">a fundamental shift in the response to these diseases from efforts </w:t>
      </w:r>
      <w:r w:rsidR="00B52F15" w:rsidRPr="0045542B">
        <w:rPr>
          <w:sz w:val="24"/>
          <w:szCs w:val="24"/>
        </w:rPr>
        <w:t xml:space="preserve">targeting </w:t>
      </w:r>
      <w:r w:rsidR="00E712BC" w:rsidRPr="0045542B">
        <w:rPr>
          <w:sz w:val="24"/>
          <w:szCs w:val="24"/>
        </w:rPr>
        <w:t xml:space="preserve">containment to </w:t>
      </w:r>
      <w:r w:rsidR="00B52F15" w:rsidRPr="0045542B">
        <w:rPr>
          <w:sz w:val="24"/>
          <w:szCs w:val="24"/>
        </w:rPr>
        <w:t>reduc</w:t>
      </w:r>
      <w:r w:rsidR="00716AEA" w:rsidRPr="0045542B">
        <w:rPr>
          <w:sz w:val="24"/>
          <w:szCs w:val="24"/>
        </w:rPr>
        <w:t>ing</w:t>
      </w:r>
      <w:r w:rsidR="00B52F15" w:rsidRPr="0045542B">
        <w:rPr>
          <w:sz w:val="24"/>
          <w:szCs w:val="24"/>
        </w:rPr>
        <w:t xml:space="preserve"> </w:t>
      </w:r>
      <w:r w:rsidR="00E712BC" w:rsidRPr="0045542B">
        <w:rPr>
          <w:sz w:val="24"/>
          <w:szCs w:val="24"/>
        </w:rPr>
        <w:t>impact on communities. Additionally</w:t>
      </w:r>
      <w:r w:rsidR="0050715E" w:rsidRPr="0045542B">
        <w:rPr>
          <w:sz w:val="24"/>
          <w:szCs w:val="24"/>
        </w:rPr>
        <w:t>, it</w:t>
      </w:r>
      <w:r w:rsidR="00E712BC" w:rsidRPr="0045542B">
        <w:rPr>
          <w:sz w:val="24"/>
          <w:szCs w:val="24"/>
        </w:rPr>
        <w:t xml:space="preserve"> advocates</w:t>
      </w:r>
      <w:r w:rsidR="004E6AFB" w:rsidRPr="0045542B">
        <w:rPr>
          <w:sz w:val="24"/>
          <w:szCs w:val="24"/>
        </w:rPr>
        <w:t xml:space="preserve"> for</w:t>
      </w:r>
      <w:r w:rsidR="00E712BC" w:rsidRPr="0045542B">
        <w:rPr>
          <w:sz w:val="24"/>
          <w:szCs w:val="24"/>
        </w:rPr>
        <w:t xml:space="preserve"> early adoption of novel tools for </w:t>
      </w:r>
      <w:r w:rsidR="0055226D" w:rsidRPr="0045542B">
        <w:rPr>
          <w:sz w:val="24"/>
          <w:szCs w:val="24"/>
        </w:rPr>
        <w:t xml:space="preserve">disease </w:t>
      </w:r>
      <w:r w:rsidR="00E712BC" w:rsidRPr="0045542B">
        <w:rPr>
          <w:sz w:val="24"/>
          <w:szCs w:val="24"/>
        </w:rPr>
        <w:t xml:space="preserve">control such as </w:t>
      </w:r>
      <w:r w:rsidR="004E6AFB" w:rsidRPr="0045542B">
        <w:rPr>
          <w:i/>
          <w:sz w:val="24"/>
          <w:szCs w:val="24"/>
        </w:rPr>
        <w:t>Wolbachia</w:t>
      </w:r>
      <w:r w:rsidR="004E6AFB" w:rsidRPr="0045542B">
        <w:rPr>
          <w:sz w:val="24"/>
          <w:szCs w:val="24"/>
        </w:rPr>
        <w:t>-</w:t>
      </w:r>
      <w:r w:rsidR="00E712BC" w:rsidRPr="0045542B">
        <w:rPr>
          <w:sz w:val="24"/>
          <w:szCs w:val="24"/>
        </w:rPr>
        <w:t>carrying mosquitoes.</w:t>
      </w:r>
      <w:r w:rsidRPr="0045542B">
        <w:rPr>
          <w:sz w:val="24"/>
          <w:szCs w:val="24"/>
        </w:rPr>
        <w:t xml:space="preserve"> </w:t>
      </w:r>
    </w:p>
    <w:p w14:paraId="6C80A81C" w14:textId="77777777" w:rsidR="0017197C" w:rsidRPr="0045542B" w:rsidRDefault="0017197C" w:rsidP="0072216C">
      <w:pPr>
        <w:spacing w:before="480" w:after="480" w:line="240" w:lineRule="auto"/>
        <w:jc w:val="center"/>
        <w:rPr>
          <w:rFonts w:ascii="Times New Roman" w:eastAsia="Malgun Gothic" w:hAnsi="Times New Roman" w:cs="Times New Roman"/>
          <w:b/>
          <w:bCs/>
          <w:sz w:val="24"/>
          <w:szCs w:val="24"/>
          <w:lang w:eastAsia="ko-KR"/>
        </w:rPr>
      </w:pPr>
      <w:r w:rsidRPr="0045542B">
        <w:rPr>
          <w:rFonts w:ascii="Times New Roman" w:eastAsia="Malgun Gothic" w:hAnsi="Times New Roman" w:cs="Times New Roman"/>
          <w:b/>
          <w:bCs/>
          <w:sz w:val="24"/>
          <w:szCs w:val="24"/>
          <w:lang w:eastAsia="ko-KR"/>
        </w:rPr>
        <w:t>2.</w:t>
      </w:r>
      <w:bookmarkStart w:id="2" w:name="_GoBack"/>
      <w:bookmarkEnd w:id="2"/>
      <w:r w:rsidRPr="0045542B">
        <w:rPr>
          <w:rFonts w:ascii="Times New Roman" w:eastAsia="Malgun Gothic" w:hAnsi="Times New Roman" w:cs="Times New Roman"/>
          <w:b/>
          <w:bCs/>
          <w:sz w:val="24"/>
          <w:szCs w:val="24"/>
          <w:lang w:eastAsia="ko-KR"/>
        </w:rPr>
        <w:t xml:space="preserve">  ACTION TAKEN</w:t>
      </w:r>
    </w:p>
    <w:p w14:paraId="1EBE3A4D" w14:textId="47705FCC" w:rsidR="00351511" w:rsidRPr="0045542B" w:rsidRDefault="00351511" w:rsidP="0072216C">
      <w:pPr>
        <w:spacing w:before="480" w:after="480" w:line="240" w:lineRule="auto"/>
        <w:jc w:val="both"/>
        <w:rPr>
          <w:rFonts w:ascii="Times New Roman" w:eastAsia="Malgun Gothic" w:hAnsi="Times New Roman" w:cs="Times New Roman"/>
          <w:sz w:val="24"/>
          <w:szCs w:val="24"/>
          <w:lang w:eastAsia="ko-KR"/>
        </w:rPr>
      </w:pPr>
      <w:r w:rsidRPr="0045542B">
        <w:rPr>
          <w:rFonts w:ascii="Times New Roman" w:hAnsi="Times New Roman" w:cs="Times New Roman"/>
          <w:sz w:val="24"/>
          <w:szCs w:val="24"/>
        </w:rPr>
        <w:t xml:space="preserve">Different approaches leveraging </w:t>
      </w:r>
      <w:proofErr w:type="spellStart"/>
      <w:r w:rsidRPr="0045542B">
        <w:rPr>
          <w:rFonts w:ascii="Times New Roman" w:hAnsi="Times New Roman" w:cs="Times New Roman"/>
          <w:i/>
          <w:sz w:val="24"/>
          <w:szCs w:val="24"/>
        </w:rPr>
        <w:t>Wolbachia</w:t>
      </w:r>
      <w:proofErr w:type="spellEnd"/>
      <w:r w:rsidRPr="0045542B">
        <w:rPr>
          <w:rFonts w:ascii="Times New Roman" w:hAnsi="Times New Roman" w:cs="Times New Roman"/>
          <w:sz w:val="24"/>
          <w:szCs w:val="24"/>
        </w:rPr>
        <w:t xml:space="preserve"> have been developed for the principal global dengue vector </w:t>
      </w:r>
      <w:r w:rsidRPr="0045542B">
        <w:rPr>
          <w:rFonts w:ascii="Times New Roman" w:hAnsi="Times New Roman" w:cs="Times New Roman"/>
          <w:i/>
          <w:sz w:val="24"/>
          <w:szCs w:val="24"/>
        </w:rPr>
        <w:t>Aedes aegypti</w:t>
      </w:r>
      <w:r w:rsidRPr="0045542B">
        <w:rPr>
          <w:rFonts w:ascii="Times New Roman" w:hAnsi="Times New Roman" w:cs="Times New Roman"/>
          <w:sz w:val="24"/>
          <w:szCs w:val="24"/>
        </w:rPr>
        <w:t xml:space="preserve">, as well as other species that are secondary vectors or exotic species in some Pacific </w:t>
      </w:r>
      <w:r w:rsidR="000B2245" w:rsidRPr="0045542B">
        <w:rPr>
          <w:rFonts w:ascii="Times New Roman" w:hAnsi="Times New Roman" w:cs="Times New Roman"/>
          <w:sz w:val="24"/>
          <w:szCs w:val="24"/>
        </w:rPr>
        <w:t xml:space="preserve">island </w:t>
      </w:r>
      <w:r w:rsidRPr="0045542B">
        <w:rPr>
          <w:rFonts w:ascii="Times New Roman" w:hAnsi="Times New Roman" w:cs="Times New Roman"/>
          <w:sz w:val="24"/>
          <w:szCs w:val="24"/>
        </w:rPr>
        <w:t>countries</w:t>
      </w:r>
      <w:r w:rsidR="0064577C" w:rsidRPr="0045542B">
        <w:rPr>
          <w:rFonts w:ascii="Times New Roman" w:hAnsi="Times New Roman" w:cs="Times New Roman"/>
          <w:sz w:val="24"/>
          <w:szCs w:val="24"/>
        </w:rPr>
        <w:t xml:space="preserve"> and areas</w:t>
      </w:r>
      <w:r w:rsidRPr="0045542B">
        <w:rPr>
          <w:rFonts w:ascii="Times New Roman" w:hAnsi="Times New Roman" w:cs="Times New Roman"/>
          <w:sz w:val="24"/>
          <w:szCs w:val="24"/>
        </w:rPr>
        <w:t xml:space="preserve">, such as </w:t>
      </w:r>
      <w:proofErr w:type="spellStart"/>
      <w:r w:rsidRPr="0045542B">
        <w:rPr>
          <w:rFonts w:ascii="Times New Roman" w:hAnsi="Times New Roman" w:cs="Times New Roman"/>
          <w:i/>
          <w:sz w:val="24"/>
          <w:szCs w:val="24"/>
        </w:rPr>
        <w:t>Aedes</w:t>
      </w:r>
      <w:proofErr w:type="spellEnd"/>
      <w:r w:rsidRPr="0045542B">
        <w:rPr>
          <w:rFonts w:ascii="Times New Roman" w:hAnsi="Times New Roman" w:cs="Times New Roman"/>
          <w:i/>
          <w:sz w:val="24"/>
          <w:szCs w:val="24"/>
        </w:rPr>
        <w:t xml:space="preserve"> </w:t>
      </w:r>
      <w:proofErr w:type="spellStart"/>
      <w:r w:rsidRPr="0045542B">
        <w:rPr>
          <w:rFonts w:ascii="Times New Roman" w:hAnsi="Times New Roman" w:cs="Times New Roman"/>
          <w:i/>
          <w:sz w:val="24"/>
          <w:szCs w:val="24"/>
        </w:rPr>
        <w:t>polynesiensis</w:t>
      </w:r>
      <w:proofErr w:type="spellEnd"/>
      <w:r w:rsidRPr="0045542B">
        <w:rPr>
          <w:rFonts w:ascii="Times New Roman" w:hAnsi="Times New Roman" w:cs="Times New Roman"/>
          <w:sz w:val="24"/>
          <w:szCs w:val="24"/>
        </w:rPr>
        <w:t xml:space="preserve">.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 xml:space="preserve"> are naturally occurring bacteria that are present in many insects, including some mosquito species that commonly bite humans. The presence of these bacteria in </w:t>
      </w:r>
      <w:r w:rsidRPr="0045542B">
        <w:rPr>
          <w:rFonts w:ascii="Times New Roman" w:eastAsia="Malgun Gothic" w:hAnsi="Times New Roman" w:cs="Times New Roman"/>
          <w:i/>
          <w:sz w:val="24"/>
          <w:szCs w:val="24"/>
          <w:lang w:eastAsia="ko-KR"/>
        </w:rPr>
        <w:t>Aedes</w:t>
      </w:r>
      <w:r w:rsidRPr="0045542B">
        <w:rPr>
          <w:rFonts w:ascii="Times New Roman" w:eastAsia="Malgun Gothic" w:hAnsi="Times New Roman" w:cs="Times New Roman"/>
          <w:sz w:val="24"/>
          <w:szCs w:val="24"/>
          <w:lang w:eastAsia="ko-KR"/>
        </w:rPr>
        <w:t xml:space="preserve"> species has the potential to reduce arbovirus transmission. </w:t>
      </w:r>
      <w:r w:rsidR="007E0133" w:rsidRPr="0045542B">
        <w:rPr>
          <w:rFonts w:ascii="Times New Roman" w:eastAsia="Malgun Gothic" w:hAnsi="Times New Roman" w:cs="Times New Roman"/>
          <w:sz w:val="24"/>
          <w:szCs w:val="24"/>
          <w:lang w:eastAsia="ko-KR"/>
        </w:rPr>
        <w:t xml:space="preserve">Although not naturally occurring in </w:t>
      </w:r>
      <w:r w:rsidR="007E0133" w:rsidRPr="0045542B">
        <w:rPr>
          <w:rFonts w:ascii="Times New Roman" w:eastAsia="Malgun Gothic" w:hAnsi="Times New Roman" w:cs="Times New Roman"/>
          <w:i/>
          <w:sz w:val="24"/>
          <w:szCs w:val="24"/>
          <w:lang w:eastAsia="ko-KR"/>
        </w:rPr>
        <w:t xml:space="preserve">Aedes aegypti </w:t>
      </w:r>
      <w:r w:rsidR="007E0133" w:rsidRPr="0045542B">
        <w:rPr>
          <w:rFonts w:ascii="Times New Roman" w:eastAsia="Malgun Gothic" w:hAnsi="Times New Roman" w:cs="Times New Roman"/>
          <w:sz w:val="24"/>
          <w:szCs w:val="24"/>
          <w:lang w:eastAsia="ko-KR"/>
        </w:rPr>
        <w:t xml:space="preserve">mosquitoes, laboratory methods have been developed to infect this and other vector species with particular strains of </w:t>
      </w:r>
      <w:r w:rsidR="007E0133" w:rsidRPr="0045542B">
        <w:rPr>
          <w:rFonts w:ascii="Times New Roman" w:eastAsia="Malgun Gothic" w:hAnsi="Times New Roman" w:cs="Times New Roman"/>
          <w:i/>
          <w:sz w:val="24"/>
          <w:szCs w:val="24"/>
          <w:lang w:eastAsia="ko-KR"/>
        </w:rPr>
        <w:t xml:space="preserve">Wolbachia </w:t>
      </w:r>
      <w:r w:rsidR="007E0133" w:rsidRPr="0045542B">
        <w:rPr>
          <w:rFonts w:ascii="Times New Roman" w:eastAsia="Malgun Gothic" w:hAnsi="Times New Roman" w:cs="Times New Roman"/>
          <w:sz w:val="24"/>
          <w:szCs w:val="24"/>
          <w:lang w:eastAsia="ko-KR"/>
        </w:rPr>
        <w:t xml:space="preserve">bacteria. </w:t>
      </w:r>
      <w:r w:rsidRPr="0045542B">
        <w:rPr>
          <w:rFonts w:ascii="Times New Roman" w:eastAsia="Malgun Gothic" w:hAnsi="Times New Roman" w:cs="Times New Roman"/>
          <w:sz w:val="24"/>
          <w:szCs w:val="24"/>
          <w:lang w:eastAsia="ko-KR"/>
        </w:rPr>
        <w:t>Two main modes of action</w:t>
      </w:r>
      <w:r w:rsidR="004E6AFB" w:rsidRPr="0045542B">
        <w:rPr>
          <w:rFonts w:ascii="Times New Roman" w:eastAsia="Malgun Gothic" w:hAnsi="Times New Roman" w:cs="Times New Roman"/>
          <w:sz w:val="24"/>
          <w:szCs w:val="24"/>
          <w:lang w:eastAsia="ko-KR"/>
        </w:rPr>
        <w:t xml:space="preserve"> are</w:t>
      </w:r>
      <w:r w:rsidRPr="0045542B">
        <w:rPr>
          <w:rFonts w:ascii="Times New Roman" w:eastAsia="Malgun Gothic" w:hAnsi="Times New Roman" w:cs="Times New Roman"/>
          <w:sz w:val="24"/>
          <w:szCs w:val="24"/>
          <w:lang w:eastAsia="ko-KR"/>
        </w:rPr>
        <w:t xml:space="preserve"> </w:t>
      </w:r>
      <w:proofErr w:type="spellStart"/>
      <w:r w:rsidR="001F00AA" w:rsidRPr="0045542B">
        <w:rPr>
          <w:rFonts w:ascii="Times New Roman" w:eastAsia="Malgun Gothic" w:hAnsi="Times New Roman" w:cs="Times New Roman"/>
          <w:i/>
          <w:sz w:val="24"/>
          <w:szCs w:val="24"/>
          <w:lang w:eastAsia="ko-KR"/>
        </w:rPr>
        <w:t>Aedes</w:t>
      </w:r>
      <w:proofErr w:type="spellEnd"/>
      <w:r w:rsidR="001F00AA" w:rsidRPr="0045542B">
        <w:rPr>
          <w:rFonts w:ascii="Times New Roman" w:eastAsia="Malgun Gothic" w:hAnsi="Times New Roman" w:cs="Times New Roman"/>
          <w:sz w:val="24"/>
          <w:szCs w:val="24"/>
          <w:lang w:eastAsia="ko-KR"/>
        </w:rPr>
        <w:t xml:space="preserve"> </w:t>
      </w:r>
      <w:r w:rsidRPr="0045542B">
        <w:rPr>
          <w:rFonts w:ascii="Times New Roman" w:eastAsia="Malgun Gothic" w:hAnsi="Times New Roman" w:cs="Times New Roman"/>
          <w:sz w:val="24"/>
          <w:szCs w:val="24"/>
          <w:lang w:eastAsia="ko-KR"/>
        </w:rPr>
        <w:t>mosquito population suppression</w:t>
      </w:r>
      <w:r w:rsidR="001F00AA" w:rsidRPr="0045542B">
        <w:rPr>
          <w:rFonts w:ascii="Times New Roman" w:eastAsia="Malgun Gothic" w:hAnsi="Times New Roman" w:cs="Times New Roman"/>
          <w:sz w:val="24"/>
          <w:szCs w:val="24"/>
          <w:lang w:eastAsia="ko-KR"/>
        </w:rPr>
        <w:t xml:space="preserve"> </w:t>
      </w:r>
      <w:r w:rsidRPr="0045542B">
        <w:rPr>
          <w:rFonts w:ascii="Times New Roman" w:eastAsia="Malgun Gothic" w:hAnsi="Times New Roman" w:cs="Times New Roman"/>
          <w:sz w:val="24"/>
          <w:szCs w:val="24"/>
          <w:lang w:eastAsia="ko-KR"/>
        </w:rPr>
        <w:t xml:space="preserve">and </w:t>
      </w:r>
      <w:r w:rsidR="004E6AFB" w:rsidRPr="0045542B">
        <w:rPr>
          <w:rFonts w:ascii="Times New Roman" w:eastAsia="Malgun Gothic" w:hAnsi="Times New Roman" w:cs="Times New Roman"/>
          <w:sz w:val="24"/>
          <w:szCs w:val="24"/>
          <w:lang w:eastAsia="ko-KR"/>
        </w:rPr>
        <w:t xml:space="preserve">dengue </w:t>
      </w:r>
      <w:r w:rsidRPr="0045542B">
        <w:rPr>
          <w:rFonts w:ascii="Times New Roman" w:eastAsia="Malgun Gothic" w:hAnsi="Times New Roman" w:cs="Times New Roman"/>
          <w:sz w:val="24"/>
          <w:szCs w:val="24"/>
          <w:lang w:eastAsia="ko-KR"/>
        </w:rPr>
        <w:t>virus transmission blocking</w:t>
      </w:r>
      <w:r w:rsidR="004E6AFB" w:rsidRPr="0045542B">
        <w:rPr>
          <w:rFonts w:ascii="Times New Roman" w:eastAsia="Malgun Gothic" w:hAnsi="Times New Roman" w:cs="Times New Roman"/>
          <w:sz w:val="24"/>
          <w:szCs w:val="24"/>
          <w:lang w:eastAsia="ko-KR"/>
        </w:rPr>
        <w:t xml:space="preserve">, both of which operate </w:t>
      </w:r>
      <w:r w:rsidR="001F00AA" w:rsidRPr="0045542B">
        <w:rPr>
          <w:rFonts w:ascii="Times New Roman" w:eastAsia="Malgun Gothic" w:hAnsi="Times New Roman" w:cs="Times New Roman"/>
          <w:sz w:val="24"/>
          <w:szCs w:val="24"/>
          <w:lang w:eastAsia="ko-KR"/>
        </w:rPr>
        <w:t xml:space="preserve">through replacement of wild </w:t>
      </w:r>
      <w:r w:rsidR="001F00AA" w:rsidRPr="0045542B">
        <w:rPr>
          <w:rFonts w:ascii="Times New Roman" w:eastAsia="Malgun Gothic" w:hAnsi="Times New Roman" w:cs="Times New Roman"/>
          <w:i/>
          <w:sz w:val="24"/>
          <w:szCs w:val="24"/>
          <w:lang w:eastAsia="ko-KR"/>
        </w:rPr>
        <w:t>Aedes</w:t>
      </w:r>
      <w:r w:rsidR="001F00AA" w:rsidRPr="0045542B">
        <w:rPr>
          <w:rFonts w:ascii="Times New Roman" w:eastAsia="Malgun Gothic" w:hAnsi="Times New Roman" w:cs="Times New Roman"/>
          <w:sz w:val="24"/>
          <w:szCs w:val="24"/>
          <w:lang w:eastAsia="ko-KR"/>
        </w:rPr>
        <w:t xml:space="preserve"> populations with </w:t>
      </w:r>
      <w:r w:rsidR="001F00AA" w:rsidRPr="0045542B">
        <w:rPr>
          <w:rFonts w:ascii="Times New Roman" w:eastAsia="Malgun Gothic" w:hAnsi="Times New Roman" w:cs="Times New Roman"/>
          <w:i/>
          <w:sz w:val="24"/>
          <w:szCs w:val="24"/>
          <w:lang w:eastAsia="ko-KR"/>
        </w:rPr>
        <w:t>Wolbachia</w:t>
      </w:r>
      <w:r w:rsidR="004E6AFB" w:rsidRPr="0045542B">
        <w:rPr>
          <w:rFonts w:ascii="Times New Roman" w:eastAsia="Malgun Gothic" w:hAnsi="Times New Roman" w:cs="Times New Roman"/>
          <w:i/>
          <w:sz w:val="24"/>
          <w:szCs w:val="24"/>
          <w:lang w:eastAsia="ko-KR"/>
        </w:rPr>
        <w:t>-</w:t>
      </w:r>
      <w:r w:rsidR="001F00AA" w:rsidRPr="0045542B">
        <w:rPr>
          <w:rFonts w:ascii="Times New Roman" w:eastAsia="Malgun Gothic" w:hAnsi="Times New Roman" w:cs="Times New Roman"/>
          <w:sz w:val="24"/>
          <w:szCs w:val="24"/>
          <w:lang w:eastAsia="ko-KR"/>
        </w:rPr>
        <w:t xml:space="preserve">carrying </w:t>
      </w:r>
      <w:r w:rsidR="001F00AA" w:rsidRPr="0045542B">
        <w:rPr>
          <w:rFonts w:ascii="Times New Roman" w:eastAsia="Malgun Gothic" w:hAnsi="Times New Roman" w:cs="Times New Roman"/>
          <w:i/>
          <w:sz w:val="24"/>
          <w:szCs w:val="24"/>
          <w:lang w:eastAsia="ko-KR"/>
        </w:rPr>
        <w:t>Aedes</w:t>
      </w:r>
      <w:r w:rsidR="001F00AA" w:rsidRPr="0045542B">
        <w:rPr>
          <w:rFonts w:ascii="Times New Roman" w:eastAsia="Malgun Gothic" w:hAnsi="Times New Roman" w:cs="Times New Roman"/>
          <w:sz w:val="24"/>
          <w:szCs w:val="24"/>
          <w:lang w:eastAsia="ko-KR"/>
        </w:rPr>
        <w:t xml:space="preserve"> populations.</w:t>
      </w:r>
      <w:r w:rsidRPr="0045542B">
        <w:rPr>
          <w:rFonts w:ascii="Times New Roman" w:eastAsia="Malgun Gothic" w:hAnsi="Times New Roman" w:cs="Times New Roman"/>
          <w:sz w:val="24"/>
          <w:szCs w:val="24"/>
          <w:lang w:eastAsia="ko-KR"/>
        </w:rPr>
        <w:t xml:space="preserve"> </w:t>
      </w:r>
    </w:p>
    <w:p w14:paraId="02CF66D5" w14:textId="401C4641" w:rsidR="00351511" w:rsidRPr="0045542B" w:rsidRDefault="00351511" w:rsidP="006001B4">
      <w:pPr>
        <w:tabs>
          <w:tab w:val="left" w:pos="1276"/>
        </w:tabs>
        <w:spacing w:before="480" w:after="480" w:line="240" w:lineRule="auto"/>
        <w:jc w:val="both"/>
        <w:rPr>
          <w:rFonts w:ascii="Times New Roman" w:eastAsia="Malgun Gothic" w:hAnsi="Times New Roman" w:cs="Times New Roman"/>
          <w:sz w:val="24"/>
          <w:szCs w:val="24"/>
          <w:lang w:eastAsia="ko-KR"/>
        </w:rPr>
      </w:pPr>
      <w:r w:rsidRPr="0045542B">
        <w:rPr>
          <w:rFonts w:ascii="Times New Roman" w:eastAsia="Malgun Gothic" w:hAnsi="Times New Roman" w:cs="Times New Roman"/>
          <w:sz w:val="24"/>
          <w:szCs w:val="24"/>
          <w:lang w:eastAsia="ko-KR"/>
        </w:rPr>
        <w:t xml:space="preserve">In the suppression method, the presence of </w:t>
      </w:r>
      <w:proofErr w:type="spellStart"/>
      <w:r w:rsidRPr="0045542B">
        <w:rPr>
          <w:rFonts w:ascii="Times New Roman" w:eastAsia="Malgun Gothic" w:hAnsi="Times New Roman" w:cs="Times New Roman"/>
          <w:i/>
          <w:sz w:val="24"/>
          <w:szCs w:val="24"/>
          <w:lang w:eastAsia="ko-KR"/>
        </w:rPr>
        <w:t>Wolbachia</w:t>
      </w:r>
      <w:proofErr w:type="spellEnd"/>
      <w:r w:rsidRPr="0045542B">
        <w:rPr>
          <w:rFonts w:ascii="Times New Roman" w:eastAsia="Malgun Gothic" w:hAnsi="Times New Roman" w:cs="Times New Roman"/>
          <w:i/>
          <w:sz w:val="24"/>
          <w:szCs w:val="24"/>
          <w:lang w:eastAsia="ko-KR"/>
        </w:rPr>
        <w:t xml:space="preserve"> </w:t>
      </w:r>
      <w:proofErr w:type="spellStart"/>
      <w:r w:rsidRPr="0045542B">
        <w:rPr>
          <w:rFonts w:ascii="Times New Roman" w:eastAsia="Malgun Gothic" w:hAnsi="Times New Roman" w:cs="Times New Roman"/>
          <w:i/>
          <w:sz w:val="24"/>
          <w:szCs w:val="24"/>
          <w:lang w:eastAsia="ko-KR"/>
        </w:rPr>
        <w:t>pipientis</w:t>
      </w:r>
      <w:proofErr w:type="spellEnd"/>
      <w:r w:rsidRPr="0045542B">
        <w:rPr>
          <w:rFonts w:ascii="Times New Roman" w:eastAsia="Malgun Gothic" w:hAnsi="Times New Roman" w:cs="Times New Roman"/>
          <w:sz w:val="24"/>
          <w:szCs w:val="24"/>
          <w:lang w:eastAsia="ko-KR"/>
        </w:rPr>
        <w:t xml:space="preserve"> (</w:t>
      </w:r>
      <w:proofErr w:type="spellStart"/>
      <w:r w:rsidRPr="0045542B">
        <w:rPr>
          <w:rFonts w:ascii="Times New Roman" w:eastAsia="Malgun Gothic" w:hAnsi="Times New Roman" w:cs="Times New Roman"/>
          <w:i/>
          <w:sz w:val="24"/>
          <w:szCs w:val="24"/>
          <w:lang w:eastAsia="ko-KR"/>
        </w:rPr>
        <w:t>wPip</w:t>
      </w:r>
      <w:proofErr w:type="spellEnd"/>
      <w:r w:rsidRPr="0045542B">
        <w:rPr>
          <w:rFonts w:ascii="Times New Roman" w:eastAsia="Malgun Gothic" w:hAnsi="Times New Roman" w:cs="Times New Roman"/>
          <w:sz w:val="24"/>
          <w:szCs w:val="24"/>
          <w:lang w:eastAsia="ko-KR"/>
        </w:rPr>
        <w:t xml:space="preserve">) effectively </w:t>
      </w:r>
      <w:r w:rsidR="00B6199C" w:rsidRPr="0045542B">
        <w:rPr>
          <w:rFonts w:ascii="Times New Roman" w:eastAsia="Malgun Gothic" w:hAnsi="Times New Roman" w:cs="Times New Roman"/>
          <w:sz w:val="24"/>
          <w:szCs w:val="24"/>
          <w:lang w:eastAsia="ko-KR"/>
        </w:rPr>
        <w:t xml:space="preserve">sterilizes </w:t>
      </w:r>
      <w:r w:rsidRPr="0045542B">
        <w:rPr>
          <w:rFonts w:ascii="Times New Roman" w:eastAsia="Malgun Gothic" w:hAnsi="Times New Roman" w:cs="Times New Roman"/>
          <w:sz w:val="24"/>
          <w:szCs w:val="24"/>
          <w:lang w:eastAsia="ko-KR"/>
        </w:rPr>
        <w:t xml:space="preserve">male mosquitoes such that mated female mosquitoes produce eggs that do not develop to adult mosquitoes.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 xml:space="preserve">-carrying mosquitoes are produced in the laboratory and are released to mate with wild females, </w:t>
      </w:r>
      <w:r w:rsidR="00716AEA" w:rsidRPr="0045542B">
        <w:rPr>
          <w:rFonts w:ascii="Times New Roman" w:eastAsia="Malgun Gothic" w:hAnsi="Times New Roman" w:cs="Times New Roman"/>
          <w:sz w:val="24"/>
          <w:szCs w:val="24"/>
          <w:lang w:eastAsia="ko-KR"/>
        </w:rPr>
        <w:t>resulting</w:t>
      </w:r>
      <w:r w:rsidRPr="0045542B">
        <w:rPr>
          <w:rFonts w:ascii="Times New Roman" w:eastAsia="Malgun Gothic" w:hAnsi="Times New Roman" w:cs="Times New Roman"/>
          <w:sz w:val="24"/>
          <w:szCs w:val="24"/>
          <w:lang w:eastAsia="ko-KR"/>
        </w:rPr>
        <w:t xml:space="preserve"> in decreased mosquito numbers</w:t>
      </w:r>
      <w:r w:rsidR="00B6199C"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 xml:space="preserve"> </w:t>
      </w:r>
      <w:r w:rsidR="0072216C" w:rsidRPr="0045542B">
        <w:rPr>
          <w:rFonts w:ascii="Times New Roman" w:eastAsia="Malgun Gothic" w:hAnsi="Times New Roman" w:cs="Times New Roman"/>
          <w:sz w:val="24"/>
          <w:szCs w:val="24"/>
          <w:lang w:eastAsia="ko-KR"/>
        </w:rPr>
        <w:t xml:space="preserve">i.e. </w:t>
      </w:r>
      <w:r w:rsidRPr="0045542B">
        <w:rPr>
          <w:rFonts w:ascii="Times New Roman" w:eastAsia="Malgun Gothic" w:hAnsi="Times New Roman" w:cs="Times New Roman"/>
          <w:sz w:val="24"/>
          <w:szCs w:val="24"/>
          <w:lang w:eastAsia="ko-KR"/>
        </w:rPr>
        <w:t xml:space="preserve">population suppression. This </w:t>
      </w:r>
      <w:r w:rsidR="00591B99" w:rsidRPr="0045542B">
        <w:rPr>
          <w:rFonts w:ascii="Times New Roman" w:eastAsia="Malgun Gothic" w:hAnsi="Times New Roman" w:cs="Times New Roman"/>
          <w:sz w:val="24"/>
          <w:szCs w:val="24"/>
          <w:lang w:eastAsia="ko-KR"/>
        </w:rPr>
        <w:t xml:space="preserve">approach </w:t>
      </w:r>
      <w:r w:rsidRPr="0045542B">
        <w:rPr>
          <w:rFonts w:ascii="Times New Roman" w:eastAsia="Malgun Gothic" w:hAnsi="Times New Roman" w:cs="Times New Roman"/>
          <w:sz w:val="24"/>
          <w:szCs w:val="24"/>
          <w:lang w:eastAsia="ko-KR"/>
        </w:rPr>
        <w:t xml:space="preserve">relies on repeated releases of sufficient numbers of male mosquitoes, with more releases needed where the number of wild mosquitoes is higher. In principle, the reduction in the number of biting female mosquitoes should decrease arboviral </w:t>
      </w:r>
      <w:r w:rsidRPr="0045542B">
        <w:rPr>
          <w:rFonts w:ascii="Times New Roman" w:eastAsia="Malgun Gothic" w:hAnsi="Times New Roman" w:cs="Times New Roman"/>
          <w:sz w:val="24"/>
          <w:szCs w:val="24"/>
          <w:lang w:eastAsia="ko-KR"/>
        </w:rPr>
        <w:lastRenderedPageBreak/>
        <w:t xml:space="preserve">transmission. </w:t>
      </w:r>
      <w:r w:rsidR="00561D3C" w:rsidRPr="0045542B">
        <w:rPr>
          <w:rFonts w:ascii="Times New Roman" w:eastAsia="Malgun Gothic" w:hAnsi="Times New Roman" w:cs="Times New Roman"/>
          <w:sz w:val="24"/>
          <w:szCs w:val="24"/>
          <w:lang w:eastAsia="ko-KR"/>
        </w:rPr>
        <w:t xml:space="preserve">The </w:t>
      </w:r>
      <w:proofErr w:type="spellStart"/>
      <w:r w:rsidRPr="0045542B">
        <w:rPr>
          <w:rFonts w:ascii="Times New Roman" w:eastAsia="Malgun Gothic" w:hAnsi="Times New Roman" w:cs="Times New Roman"/>
          <w:i/>
          <w:sz w:val="24"/>
          <w:szCs w:val="24"/>
          <w:lang w:eastAsia="ko-KR"/>
        </w:rPr>
        <w:t>wPip</w:t>
      </w:r>
      <w:proofErr w:type="spellEnd"/>
      <w:r w:rsidRPr="0045542B">
        <w:rPr>
          <w:rFonts w:ascii="Times New Roman" w:eastAsia="Malgun Gothic" w:hAnsi="Times New Roman" w:cs="Times New Roman"/>
          <w:sz w:val="24"/>
          <w:szCs w:val="24"/>
          <w:lang w:eastAsia="ko-KR"/>
        </w:rPr>
        <w:t xml:space="preserve"> </w:t>
      </w:r>
      <w:r w:rsidR="00561D3C" w:rsidRPr="0045542B">
        <w:rPr>
          <w:rFonts w:ascii="Times New Roman" w:eastAsia="Malgun Gothic" w:hAnsi="Times New Roman" w:cs="Times New Roman"/>
          <w:sz w:val="24"/>
          <w:szCs w:val="24"/>
          <w:lang w:eastAsia="ko-KR"/>
        </w:rPr>
        <w:t xml:space="preserve">strain </w:t>
      </w:r>
      <w:r w:rsidRPr="0045542B">
        <w:rPr>
          <w:rFonts w:ascii="Times New Roman" w:eastAsia="Malgun Gothic" w:hAnsi="Times New Roman" w:cs="Times New Roman"/>
          <w:sz w:val="24"/>
          <w:szCs w:val="24"/>
          <w:lang w:eastAsia="ko-KR"/>
        </w:rPr>
        <w:t xml:space="preserve">has been developed and tested for </w:t>
      </w:r>
      <w:r w:rsidRPr="0045542B">
        <w:rPr>
          <w:rFonts w:ascii="Times New Roman" w:eastAsia="Malgun Gothic" w:hAnsi="Times New Roman" w:cs="Times New Roman"/>
          <w:i/>
          <w:sz w:val="24"/>
          <w:szCs w:val="24"/>
          <w:lang w:eastAsia="ko-KR"/>
        </w:rPr>
        <w:t>Aedes aegypti</w:t>
      </w:r>
      <w:r w:rsidRPr="0045542B">
        <w:rPr>
          <w:rFonts w:ascii="Times New Roman" w:eastAsia="Malgun Gothic" w:hAnsi="Times New Roman" w:cs="Times New Roman"/>
          <w:sz w:val="24"/>
          <w:szCs w:val="24"/>
          <w:lang w:eastAsia="ko-KR"/>
        </w:rPr>
        <w:t xml:space="preserve">, </w:t>
      </w:r>
      <w:r w:rsidRPr="0045542B">
        <w:rPr>
          <w:rFonts w:ascii="Times New Roman" w:eastAsia="Malgun Gothic" w:hAnsi="Times New Roman" w:cs="Times New Roman"/>
          <w:i/>
          <w:sz w:val="24"/>
          <w:szCs w:val="24"/>
          <w:lang w:eastAsia="ko-KR"/>
        </w:rPr>
        <w:t>Aedes albopictus</w:t>
      </w:r>
      <w:r w:rsidRPr="0045542B">
        <w:rPr>
          <w:rFonts w:ascii="Times New Roman" w:eastAsia="Malgun Gothic" w:hAnsi="Times New Roman" w:cs="Times New Roman"/>
          <w:sz w:val="24"/>
          <w:szCs w:val="24"/>
          <w:lang w:eastAsia="ko-KR"/>
        </w:rPr>
        <w:t xml:space="preserve"> and </w:t>
      </w:r>
      <w:r w:rsidRPr="0045542B">
        <w:rPr>
          <w:rFonts w:ascii="Times New Roman" w:eastAsia="Malgun Gothic" w:hAnsi="Times New Roman" w:cs="Times New Roman"/>
          <w:i/>
          <w:sz w:val="24"/>
          <w:szCs w:val="24"/>
          <w:lang w:eastAsia="ko-KR"/>
        </w:rPr>
        <w:t>Aedes polynesiensis</w:t>
      </w:r>
      <w:r w:rsidRPr="0045542B">
        <w:rPr>
          <w:rFonts w:ascii="Times New Roman" w:eastAsia="Malgun Gothic" w:hAnsi="Times New Roman" w:cs="Times New Roman"/>
          <w:sz w:val="24"/>
          <w:szCs w:val="24"/>
          <w:lang w:eastAsia="ko-KR"/>
        </w:rPr>
        <w:t xml:space="preserve">. </w:t>
      </w:r>
      <w:r w:rsidR="007C3FD0" w:rsidRPr="0045542B">
        <w:rPr>
          <w:rFonts w:ascii="Times New Roman" w:eastAsia="Malgun Gothic" w:hAnsi="Times New Roman" w:cs="Times New Roman"/>
          <w:sz w:val="24"/>
          <w:szCs w:val="24"/>
          <w:lang w:eastAsia="ko-KR"/>
        </w:rPr>
        <w:t xml:space="preserve">This method has been piloted </w:t>
      </w:r>
      <w:r w:rsidR="007E0133" w:rsidRPr="0045542B">
        <w:rPr>
          <w:rFonts w:ascii="Times New Roman" w:eastAsia="Malgun Gothic" w:hAnsi="Times New Roman" w:cs="Times New Roman"/>
          <w:sz w:val="24"/>
          <w:szCs w:val="24"/>
          <w:lang w:eastAsia="ko-KR"/>
        </w:rPr>
        <w:t xml:space="preserve">for reducing nuisance biting of mosquitoes in tourist resorts </w:t>
      </w:r>
      <w:r w:rsidR="007C3FD0" w:rsidRPr="0045542B">
        <w:rPr>
          <w:rFonts w:ascii="Times New Roman" w:eastAsia="Malgun Gothic" w:hAnsi="Times New Roman" w:cs="Times New Roman"/>
          <w:sz w:val="24"/>
          <w:szCs w:val="24"/>
          <w:lang w:eastAsia="ko-KR"/>
        </w:rPr>
        <w:t>on some islands of French Polynesia.</w:t>
      </w:r>
    </w:p>
    <w:p w14:paraId="69A89819" w14:textId="25F43F52" w:rsidR="00351511" w:rsidRPr="0045542B" w:rsidRDefault="00351511" w:rsidP="006001B4">
      <w:pPr>
        <w:spacing w:before="480" w:after="480" w:line="240" w:lineRule="auto"/>
        <w:jc w:val="both"/>
        <w:rPr>
          <w:rFonts w:ascii="Times New Roman" w:eastAsia="Malgun Gothic" w:hAnsi="Times New Roman" w:cs="Times New Roman"/>
          <w:sz w:val="24"/>
          <w:szCs w:val="24"/>
          <w:lang w:eastAsia="ko-KR"/>
        </w:rPr>
      </w:pPr>
      <w:r w:rsidRPr="0045542B">
        <w:rPr>
          <w:rFonts w:ascii="Times New Roman" w:eastAsia="Malgun Gothic" w:hAnsi="Times New Roman" w:cs="Times New Roman"/>
          <w:sz w:val="24"/>
          <w:szCs w:val="24"/>
          <w:lang w:eastAsia="ko-KR"/>
        </w:rPr>
        <w:t>In the transmission-blocking method</w:t>
      </w:r>
      <w:r w:rsidR="00B6199C"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 xml:space="preserve"> the presence of </w:t>
      </w:r>
      <w:proofErr w:type="spellStart"/>
      <w:r w:rsidRPr="0045542B">
        <w:rPr>
          <w:rFonts w:ascii="Times New Roman" w:eastAsia="Malgun Gothic" w:hAnsi="Times New Roman" w:cs="Times New Roman"/>
          <w:i/>
          <w:sz w:val="24"/>
          <w:szCs w:val="24"/>
          <w:lang w:eastAsia="ko-KR"/>
        </w:rPr>
        <w:t>Wolbachia</w:t>
      </w:r>
      <w:proofErr w:type="spellEnd"/>
      <w:r w:rsidRPr="0045542B">
        <w:rPr>
          <w:rFonts w:ascii="Times New Roman" w:eastAsia="Malgun Gothic" w:hAnsi="Times New Roman" w:cs="Times New Roman"/>
          <w:i/>
          <w:sz w:val="24"/>
          <w:szCs w:val="24"/>
          <w:lang w:eastAsia="ko-KR"/>
        </w:rPr>
        <w:t xml:space="preserve"> </w:t>
      </w:r>
      <w:proofErr w:type="spellStart"/>
      <w:r w:rsidRPr="0045542B">
        <w:rPr>
          <w:rFonts w:ascii="Times New Roman" w:eastAsia="Malgun Gothic" w:hAnsi="Times New Roman" w:cs="Times New Roman"/>
          <w:i/>
          <w:sz w:val="24"/>
          <w:szCs w:val="24"/>
          <w:lang w:eastAsia="ko-KR"/>
        </w:rPr>
        <w:t>pipientis</w:t>
      </w:r>
      <w:proofErr w:type="spellEnd"/>
      <w:r w:rsidRPr="0045542B">
        <w:rPr>
          <w:rFonts w:ascii="Times New Roman" w:eastAsia="Malgun Gothic" w:hAnsi="Times New Roman" w:cs="Times New Roman"/>
          <w:sz w:val="24"/>
          <w:szCs w:val="24"/>
          <w:lang w:eastAsia="ko-KR"/>
        </w:rPr>
        <w:t xml:space="preserve"> </w:t>
      </w:r>
      <w:proofErr w:type="spellStart"/>
      <w:r w:rsidRPr="0045542B">
        <w:rPr>
          <w:rFonts w:ascii="Times New Roman" w:eastAsia="Malgun Gothic" w:hAnsi="Times New Roman" w:cs="Times New Roman"/>
          <w:i/>
          <w:sz w:val="24"/>
          <w:szCs w:val="24"/>
          <w:lang w:eastAsia="ko-KR"/>
        </w:rPr>
        <w:t>wMel</w:t>
      </w:r>
      <w:proofErr w:type="spellEnd"/>
      <w:r w:rsidRPr="0045542B">
        <w:rPr>
          <w:rFonts w:ascii="Times New Roman" w:eastAsia="Malgun Gothic" w:hAnsi="Times New Roman" w:cs="Times New Roman"/>
          <w:i/>
          <w:sz w:val="24"/>
          <w:szCs w:val="24"/>
          <w:lang w:eastAsia="ko-KR"/>
        </w:rPr>
        <w:t xml:space="preserve"> </w:t>
      </w:r>
      <w:r w:rsidRPr="0045542B">
        <w:rPr>
          <w:rFonts w:ascii="Times New Roman" w:eastAsia="Malgun Gothic" w:hAnsi="Times New Roman" w:cs="Times New Roman"/>
          <w:sz w:val="24"/>
          <w:szCs w:val="24"/>
          <w:lang w:eastAsia="ko-KR"/>
        </w:rPr>
        <w:t xml:space="preserve">(or other strains) interferes with arbovirus replication in the mosquito.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 xml:space="preserve">-carrying mosquitoes that are released in the wild breed with local mosquitoes, with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 xml:space="preserve"> passed on to the next generation through mother-to-egg transmission. In this way, the proportion of the local mosquito population carrying </w:t>
      </w:r>
      <w:r w:rsidRPr="0045542B">
        <w:rPr>
          <w:rFonts w:ascii="Times New Roman" w:eastAsia="Malgun Gothic" w:hAnsi="Times New Roman" w:cs="Times New Roman"/>
          <w:i/>
          <w:sz w:val="24"/>
          <w:szCs w:val="24"/>
          <w:lang w:eastAsia="ko-KR"/>
        </w:rPr>
        <w:t xml:space="preserve">Wolbachia </w:t>
      </w:r>
      <w:r w:rsidRPr="0045542B">
        <w:rPr>
          <w:rFonts w:ascii="Times New Roman" w:eastAsia="Malgun Gothic" w:hAnsi="Times New Roman" w:cs="Times New Roman"/>
          <w:sz w:val="24"/>
          <w:szCs w:val="24"/>
          <w:lang w:eastAsia="ko-KR"/>
        </w:rPr>
        <w:t xml:space="preserve">increases over time without the need for long-term releases of mosquitoes. </w:t>
      </w:r>
      <w:r w:rsidR="0072216C" w:rsidRPr="0045542B">
        <w:rPr>
          <w:rFonts w:ascii="Times New Roman" w:eastAsia="Malgun Gothic" w:hAnsi="Times New Roman" w:cs="Times New Roman"/>
          <w:sz w:val="24"/>
          <w:szCs w:val="24"/>
          <w:lang w:eastAsia="ko-KR"/>
        </w:rPr>
        <w:t xml:space="preserve">As </w:t>
      </w:r>
      <w:r w:rsidRPr="0045542B">
        <w:rPr>
          <w:rFonts w:ascii="Times New Roman" w:eastAsia="Malgun Gothic" w:hAnsi="Times New Roman" w:cs="Times New Roman"/>
          <w:sz w:val="24"/>
          <w:szCs w:val="24"/>
          <w:lang w:eastAsia="ko-KR"/>
        </w:rPr>
        <w:t xml:space="preserve">the prevalence of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 xml:space="preserve"> increases in the local mosquito population, transmission of </w:t>
      </w:r>
      <w:r w:rsidR="00D83F02" w:rsidRPr="0045542B">
        <w:rPr>
          <w:rFonts w:ascii="Times New Roman" w:eastAsia="Malgun Gothic" w:hAnsi="Times New Roman" w:cs="Times New Roman"/>
          <w:i/>
          <w:sz w:val="24"/>
          <w:szCs w:val="24"/>
          <w:lang w:eastAsia="ko-KR"/>
        </w:rPr>
        <w:t>Aedes</w:t>
      </w:r>
      <w:r w:rsidR="00D83F02" w:rsidRPr="0045542B">
        <w:rPr>
          <w:rFonts w:ascii="Times New Roman" w:eastAsia="Malgun Gothic" w:hAnsi="Times New Roman" w:cs="Times New Roman"/>
          <w:sz w:val="24"/>
          <w:szCs w:val="24"/>
          <w:lang w:eastAsia="ko-KR"/>
        </w:rPr>
        <w:t>-borne arboviruses</w:t>
      </w:r>
      <w:r w:rsidRPr="0045542B">
        <w:rPr>
          <w:rFonts w:ascii="Times New Roman" w:eastAsia="Malgun Gothic" w:hAnsi="Times New Roman" w:cs="Times New Roman"/>
          <w:sz w:val="24"/>
          <w:szCs w:val="24"/>
          <w:lang w:eastAsia="ko-KR"/>
        </w:rPr>
        <w:t xml:space="preserve"> should decrease.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 xml:space="preserve">-based </w:t>
      </w:r>
      <w:r w:rsidR="00D83F02" w:rsidRPr="0045542B">
        <w:rPr>
          <w:rFonts w:ascii="Times New Roman" w:eastAsia="Malgun Gothic" w:hAnsi="Times New Roman" w:cs="Times New Roman"/>
          <w:sz w:val="24"/>
          <w:szCs w:val="24"/>
          <w:lang w:eastAsia="ko-KR"/>
        </w:rPr>
        <w:t xml:space="preserve">transmission blocking </w:t>
      </w:r>
      <w:r w:rsidRPr="0045542B">
        <w:rPr>
          <w:rFonts w:ascii="Times New Roman" w:eastAsia="Malgun Gothic" w:hAnsi="Times New Roman" w:cs="Times New Roman"/>
          <w:sz w:val="24"/>
          <w:szCs w:val="24"/>
          <w:lang w:eastAsia="ko-KR"/>
        </w:rPr>
        <w:t xml:space="preserve">has been developed for </w:t>
      </w:r>
      <w:proofErr w:type="spellStart"/>
      <w:r w:rsidRPr="0045542B">
        <w:rPr>
          <w:rFonts w:ascii="Times New Roman" w:eastAsia="Malgun Gothic" w:hAnsi="Times New Roman" w:cs="Times New Roman"/>
          <w:i/>
          <w:sz w:val="24"/>
          <w:szCs w:val="24"/>
          <w:lang w:eastAsia="ko-KR"/>
        </w:rPr>
        <w:t>Aedes</w:t>
      </w:r>
      <w:proofErr w:type="spellEnd"/>
      <w:r w:rsidRPr="0045542B">
        <w:rPr>
          <w:rFonts w:ascii="Times New Roman" w:eastAsia="Malgun Gothic" w:hAnsi="Times New Roman" w:cs="Times New Roman"/>
          <w:i/>
          <w:sz w:val="24"/>
          <w:szCs w:val="24"/>
          <w:lang w:eastAsia="ko-KR"/>
        </w:rPr>
        <w:t xml:space="preserve"> </w:t>
      </w:r>
      <w:proofErr w:type="spellStart"/>
      <w:r w:rsidRPr="0045542B">
        <w:rPr>
          <w:rFonts w:ascii="Times New Roman" w:eastAsia="Malgun Gothic" w:hAnsi="Times New Roman" w:cs="Times New Roman"/>
          <w:i/>
          <w:sz w:val="24"/>
          <w:szCs w:val="24"/>
          <w:lang w:eastAsia="ko-KR"/>
        </w:rPr>
        <w:t>aegypti</w:t>
      </w:r>
      <w:proofErr w:type="spellEnd"/>
      <w:r w:rsidRPr="0045542B">
        <w:rPr>
          <w:rFonts w:ascii="Times New Roman" w:eastAsia="Malgun Gothic" w:hAnsi="Times New Roman" w:cs="Times New Roman"/>
          <w:sz w:val="24"/>
          <w:szCs w:val="24"/>
          <w:lang w:eastAsia="ko-KR"/>
        </w:rPr>
        <w:t xml:space="preserve">, </w:t>
      </w:r>
      <w:r w:rsidR="009871D8" w:rsidRPr="0045542B">
        <w:rPr>
          <w:rFonts w:ascii="Times New Roman" w:eastAsia="Malgun Gothic" w:hAnsi="Times New Roman" w:cs="Times New Roman"/>
          <w:sz w:val="24"/>
          <w:szCs w:val="24"/>
          <w:lang w:eastAsia="ko-KR"/>
        </w:rPr>
        <w:t xml:space="preserve">but it </w:t>
      </w:r>
      <w:r w:rsidRPr="0045542B">
        <w:rPr>
          <w:rFonts w:ascii="Times New Roman" w:eastAsia="Malgun Gothic" w:hAnsi="Times New Roman" w:cs="Times New Roman"/>
          <w:sz w:val="24"/>
          <w:szCs w:val="24"/>
          <w:lang w:eastAsia="ko-KR"/>
        </w:rPr>
        <w:t>is not currently available for other vectors</w:t>
      </w:r>
      <w:r w:rsidR="00E32D1D"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 xml:space="preserve"> It is therefore applicable only in areas where </w:t>
      </w:r>
      <w:r w:rsidRPr="0045542B">
        <w:rPr>
          <w:rFonts w:ascii="Times New Roman" w:eastAsia="Malgun Gothic" w:hAnsi="Times New Roman" w:cs="Times New Roman"/>
          <w:i/>
          <w:sz w:val="24"/>
          <w:szCs w:val="24"/>
          <w:lang w:eastAsia="ko-KR"/>
        </w:rPr>
        <w:t>Aedes aegypti</w:t>
      </w:r>
      <w:r w:rsidRPr="0045542B">
        <w:rPr>
          <w:rFonts w:ascii="Times New Roman" w:eastAsia="Malgun Gothic" w:hAnsi="Times New Roman" w:cs="Times New Roman"/>
          <w:sz w:val="24"/>
          <w:szCs w:val="24"/>
          <w:lang w:eastAsia="ko-KR"/>
        </w:rPr>
        <w:t xml:space="preserve"> is the predominant vector of arboviruses. </w:t>
      </w:r>
      <w:r w:rsidR="0072216C" w:rsidRPr="0045542B">
        <w:rPr>
          <w:rFonts w:ascii="Times New Roman" w:eastAsia="Malgun Gothic" w:hAnsi="Times New Roman" w:cs="Times New Roman"/>
          <w:sz w:val="24"/>
          <w:szCs w:val="24"/>
          <w:lang w:eastAsia="ko-KR"/>
        </w:rPr>
        <w:t>This</w:t>
      </w:r>
      <w:r w:rsidR="007C3FD0" w:rsidRPr="0045542B">
        <w:rPr>
          <w:rFonts w:ascii="Times New Roman" w:eastAsia="Malgun Gothic" w:hAnsi="Times New Roman" w:cs="Times New Roman"/>
          <w:sz w:val="24"/>
          <w:szCs w:val="24"/>
          <w:lang w:eastAsia="ko-KR"/>
        </w:rPr>
        <w:t xml:space="preserve"> method </w:t>
      </w:r>
      <w:r w:rsidR="00D83F02" w:rsidRPr="0045542B">
        <w:rPr>
          <w:rFonts w:ascii="Times New Roman" w:eastAsia="Malgun Gothic" w:hAnsi="Times New Roman" w:cs="Times New Roman"/>
          <w:sz w:val="24"/>
          <w:szCs w:val="24"/>
          <w:lang w:eastAsia="ko-KR"/>
        </w:rPr>
        <w:t xml:space="preserve">is </w:t>
      </w:r>
      <w:r w:rsidR="007C3FD0" w:rsidRPr="0045542B">
        <w:rPr>
          <w:rFonts w:ascii="Times New Roman" w:eastAsia="Malgun Gothic" w:hAnsi="Times New Roman" w:cs="Times New Roman"/>
          <w:sz w:val="24"/>
          <w:szCs w:val="24"/>
          <w:lang w:eastAsia="ko-KR"/>
        </w:rPr>
        <w:t xml:space="preserve">currently </w:t>
      </w:r>
      <w:r w:rsidR="00D83F02" w:rsidRPr="0045542B">
        <w:rPr>
          <w:rFonts w:ascii="Times New Roman" w:eastAsia="Malgun Gothic" w:hAnsi="Times New Roman" w:cs="Times New Roman"/>
          <w:sz w:val="24"/>
          <w:szCs w:val="24"/>
          <w:lang w:eastAsia="ko-KR"/>
        </w:rPr>
        <w:t xml:space="preserve">being </w:t>
      </w:r>
      <w:r w:rsidR="007C3FD0" w:rsidRPr="0045542B">
        <w:rPr>
          <w:rFonts w:ascii="Times New Roman" w:eastAsia="Malgun Gothic" w:hAnsi="Times New Roman" w:cs="Times New Roman"/>
          <w:sz w:val="24"/>
          <w:szCs w:val="24"/>
          <w:lang w:eastAsia="ko-KR"/>
        </w:rPr>
        <w:t>piloted</w:t>
      </w:r>
      <w:r w:rsidR="0064577C" w:rsidRPr="0045542B">
        <w:rPr>
          <w:rFonts w:ascii="Times New Roman" w:eastAsia="Malgun Gothic" w:hAnsi="Times New Roman" w:cs="Times New Roman"/>
          <w:sz w:val="24"/>
          <w:szCs w:val="24"/>
          <w:lang w:eastAsia="ko-KR"/>
        </w:rPr>
        <w:t xml:space="preserve"> by the World Mosquito Program</w:t>
      </w:r>
      <w:r w:rsidR="007C3FD0" w:rsidRPr="0045542B">
        <w:rPr>
          <w:rFonts w:ascii="Times New Roman" w:eastAsia="Malgun Gothic" w:hAnsi="Times New Roman" w:cs="Times New Roman"/>
          <w:sz w:val="24"/>
          <w:szCs w:val="24"/>
          <w:lang w:eastAsia="ko-KR"/>
        </w:rPr>
        <w:t xml:space="preserve"> in </w:t>
      </w:r>
      <w:r w:rsidR="0072216C" w:rsidRPr="0045542B">
        <w:rPr>
          <w:rFonts w:ascii="Times New Roman" w:eastAsia="Malgun Gothic" w:hAnsi="Times New Roman" w:cs="Times New Roman"/>
          <w:sz w:val="24"/>
          <w:szCs w:val="24"/>
          <w:lang w:eastAsia="ko-KR"/>
        </w:rPr>
        <w:t xml:space="preserve">12 countries across Asia, the Americas and </w:t>
      </w:r>
      <w:r w:rsidR="0064577C" w:rsidRPr="0045542B">
        <w:rPr>
          <w:rFonts w:ascii="Times New Roman" w:eastAsia="Malgun Gothic" w:hAnsi="Times New Roman" w:cs="Times New Roman"/>
          <w:sz w:val="24"/>
          <w:szCs w:val="24"/>
          <w:lang w:eastAsia="ko-KR"/>
        </w:rPr>
        <w:t xml:space="preserve">Oceania, including </w:t>
      </w:r>
      <w:r w:rsidR="0072216C" w:rsidRPr="0045542B">
        <w:rPr>
          <w:rFonts w:ascii="Times New Roman" w:eastAsia="Malgun Gothic" w:hAnsi="Times New Roman" w:cs="Times New Roman"/>
          <w:sz w:val="24"/>
          <w:szCs w:val="24"/>
          <w:lang w:eastAsia="ko-KR"/>
        </w:rPr>
        <w:t xml:space="preserve">Australia, </w:t>
      </w:r>
      <w:r w:rsidR="007C3FD0" w:rsidRPr="0045542B">
        <w:rPr>
          <w:rFonts w:ascii="Times New Roman" w:eastAsia="Malgun Gothic" w:hAnsi="Times New Roman" w:cs="Times New Roman"/>
          <w:sz w:val="24"/>
          <w:szCs w:val="24"/>
          <w:lang w:eastAsia="ko-KR"/>
        </w:rPr>
        <w:t xml:space="preserve">Fiji, </w:t>
      </w:r>
      <w:r w:rsidR="00646B8C" w:rsidRPr="0045542B">
        <w:rPr>
          <w:rFonts w:ascii="Times New Roman" w:eastAsia="Malgun Gothic" w:hAnsi="Times New Roman" w:cs="Times New Roman"/>
          <w:sz w:val="24"/>
          <w:szCs w:val="24"/>
          <w:lang w:eastAsia="ko-KR"/>
        </w:rPr>
        <w:t xml:space="preserve">Kiribati, </w:t>
      </w:r>
      <w:r w:rsidR="007C3FD0" w:rsidRPr="0045542B">
        <w:rPr>
          <w:rFonts w:ascii="Times New Roman" w:eastAsia="Malgun Gothic" w:hAnsi="Times New Roman" w:cs="Times New Roman"/>
          <w:sz w:val="24"/>
          <w:szCs w:val="24"/>
          <w:lang w:eastAsia="ko-KR"/>
        </w:rPr>
        <w:t>New Caledonia</w:t>
      </w:r>
      <w:r w:rsidR="00646B8C" w:rsidRPr="0045542B">
        <w:rPr>
          <w:rFonts w:ascii="Times New Roman" w:eastAsia="Malgun Gothic" w:hAnsi="Times New Roman" w:cs="Times New Roman"/>
          <w:sz w:val="24"/>
          <w:szCs w:val="24"/>
          <w:lang w:eastAsia="ko-KR"/>
        </w:rPr>
        <w:t xml:space="preserve"> and</w:t>
      </w:r>
      <w:r w:rsidR="007C3FD0" w:rsidRPr="0045542B">
        <w:rPr>
          <w:rFonts w:ascii="Times New Roman" w:eastAsia="Malgun Gothic" w:hAnsi="Times New Roman" w:cs="Times New Roman"/>
          <w:sz w:val="24"/>
          <w:szCs w:val="24"/>
          <w:lang w:eastAsia="ko-KR"/>
        </w:rPr>
        <w:t xml:space="preserve"> Vanuatu</w:t>
      </w:r>
      <w:r w:rsidR="00646B8C" w:rsidRPr="0045542B">
        <w:rPr>
          <w:rFonts w:ascii="Times New Roman" w:eastAsia="Malgun Gothic" w:hAnsi="Times New Roman" w:cs="Times New Roman"/>
          <w:sz w:val="24"/>
          <w:szCs w:val="24"/>
          <w:lang w:eastAsia="ko-KR"/>
        </w:rPr>
        <w:t>.</w:t>
      </w:r>
      <w:r w:rsidR="0072216C" w:rsidRPr="0045542B">
        <w:rPr>
          <w:rFonts w:ascii="Times New Roman" w:eastAsia="Malgun Gothic" w:hAnsi="Times New Roman" w:cs="Times New Roman"/>
          <w:sz w:val="24"/>
          <w:szCs w:val="24"/>
          <w:lang w:eastAsia="ko-KR"/>
        </w:rPr>
        <w:t xml:space="preserve"> </w:t>
      </w:r>
    </w:p>
    <w:p w14:paraId="03DFE30F" w14:textId="5554E9A8" w:rsidR="007C3FD0" w:rsidRPr="0045542B" w:rsidRDefault="00351511" w:rsidP="006001B4">
      <w:pPr>
        <w:spacing w:before="480" w:after="480" w:line="240" w:lineRule="auto"/>
        <w:jc w:val="both"/>
        <w:rPr>
          <w:rFonts w:ascii="Times New Roman" w:eastAsia="Malgun Gothic" w:hAnsi="Times New Roman" w:cs="Times New Roman"/>
          <w:sz w:val="24"/>
          <w:szCs w:val="24"/>
          <w:lang w:eastAsia="ko-KR"/>
        </w:rPr>
      </w:pPr>
      <w:r w:rsidRPr="0045542B">
        <w:rPr>
          <w:rFonts w:ascii="Times New Roman" w:eastAsia="Malgun Gothic" w:hAnsi="Times New Roman" w:cs="Times New Roman"/>
          <w:sz w:val="24"/>
          <w:szCs w:val="24"/>
          <w:lang w:eastAsia="ko-KR"/>
        </w:rPr>
        <w:t xml:space="preserve">Laboratory experiments, modelling predictions and observational data from field implementations </w:t>
      </w:r>
      <w:r w:rsidR="007E0133" w:rsidRPr="0045542B">
        <w:rPr>
          <w:rFonts w:ascii="Times New Roman" w:eastAsia="Malgun Gothic" w:hAnsi="Times New Roman" w:cs="Times New Roman"/>
          <w:sz w:val="24"/>
          <w:szCs w:val="24"/>
          <w:lang w:eastAsia="ko-KR"/>
        </w:rPr>
        <w:t>of the transmission</w:t>
      </w:r>
      <w:r w:rsidR="009871D8" w:rsidRPr="0045542B">
        <w:rPr>
          <w:rFonts w:ascii="Times New Roman" w:eastAsia="Malgun Gothic" w:hAnsi="Times New Roman" w:cs="Times New Roman"/>
          <w:sz w:val="24"/>
          <w:szCs w:val="24"/>
          <w:lang w:eastAsia="ko-KR"/>
        </w:rPr>
        <w:t>-</w:t>
      </w:r>
      <w:r w:rsidR="007E0133" w:rsidRPr="0045542B">
        <w:rPr>
          <w:rFonts w:ascii="Times New Roman" w:eastAsia="Malgun Gothic" w:hAnsi="Times New Roman" w:cs="Times New Roman"/>
          <w:sz w:val="24"/>
          <w:szCs w:val="24"/>
          <w:lang w:eastAsia="ko-KR"/>
        </w:rPr>
        <w:t xml:space="preserve">blocking method </w:t>
      </w:r>
      <w:r w:rsidRPr="0045542B">
        <w:rPr>
          <w:rFonts w:ascii="Times New Roman" w:eastAsia="Malgun Gothic" w:hAnsi="Times New Roman" w:cs="Times New Roman"/>
          <w:sz w:val="24"/>
          <w:szCs w:val="24"/>
          <w:lang w:eastAsia="ko-KR"/>
        </w:rPr>
        <w:t xml:space="preserve">have shown that the establishment of </w:t>
      </w:r>
      <w:r w:rsidRPr="0045542B">
        <w:rPr>
          <w:rFonts w:ascii="Times New Roman" w:eastAsia="Malgun Gothic" w:hAnsi="Times New Roman" w:cs="Times New Roman"/>
          <w:i/>
          <w:sz w:val="24"/>
          <w:szCs w:val="24"/>
          <w:lang w:eastAsia="ko-KR"/>
        </w:rPr>
        <w:t>wMel</w:t>
      </w:r>
      <w:r w:rsidRPr="0045542B">
        <w:rPr>
          <w:rFonts w:ascii="Times New Roman" w:eastAsia="Malgun Gothic" w:hAnsi="Times New Roman" w:cs="Times New Roman"/>
          <w:sz w:val="24"/>
          <w:szCs w:val="24"/>
          <w:lang w:eastAsia="ko-KR"/>
        </w:rPr>
        <w:t xml:space="preserve"> in the local </w:t>
      </w:r>
      <w:r w:rsidRPr="0045542B">
        <w:rPr>
          <w:rFonts w:ascii="Times New Roman" w:eastAsia="Malgun Gothic" w:hAnsi="Times New Roman" w:cs="Times New Roman"/>
          <w:i/>
          <w:sz w:val="24"/>
          <w:szCs w:val="24"/>
          <w:lang w:eastAsia="ko-KR"/>
        </w:rPr>
        <w:t>Aedes aegypti</w:t>
      </w:r>
      <w:r w:rsidRPr="0045542B">
        <w:rPr>
          <w:rFonts w:ascii="Times New Roman" w:eastAsia="Malgun Gothic" w:hAnsi="Times New Roman" w:cs="Times New Roman"/>
          <w:sz w:val="24"/>
          <w:szCs w:val="24"/>
          <w:lang w:eastAsia="ko-KR"/>
        </w:rPr>
        <w:t xml:space="preserve"> mosquito population has the potential to reduce local transmission of dengue, Zika and chikungunya viruses. A</w:t>
      </w:r>
      <w:r w:rsidR="009871D8" w:rsidRPr="0045542B">
        <w:rPr>
          <w:rFonts w:ascii="Times New Roman" w:eastAsia="Malgun Gothic" w:hAnsi="Times New Roman" w:cs="Times New Roman"/>
          <w:sz w:val="24"/>
          <w:szCs w:val="24"/>
          <w:lang w:eastAsia="ko-KR"/>
        </w:rPr>
        <w:t>n a</w:t>
      </w:r>
      <w:r w:rsidRPr="0045542B">
        <w:rPr>
          <w:rFonts w:ascii="Times New Roman" w:eastAsia="Malgun Gothic" w:hAnsi="Times New Roman" w:cs="Times New Roman"/>
          <w:sz w:val="24"/>
          <w:szCs w:val="24"/>
          <w:lang w:eastAsia="ko-KR"/>
        </w:rPr>
        <w:t xml:space="preserve">nticipated public health outcome of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 xml:space="preserve">-based population suppression and transmission blocking </w:t>
      </w:r>
      <w:r w:rsidR="009871D8" w:rsidRPr="0045542B">
        <w:rPr>
          <w:rFonts w:ascii="Times New Roman" w:eastAsia="Malgun Gothic" w:hAnsi="Times New Roman" w:cs="Times New Roman"/>
          <w:sz w:val="24"/>
          <w:szCs w:val="24"/>
          <w:lang w:eastAsia="ko-KR"/>
        </w:rPr>
        <w:t xml:space="preserve">is </w:t>
      </w:r>
      <w:r w:rsidRPr="0045542B">
        <w:rPr>
          <w:rFonts w:ascii="Times New Roman" w:eastAsia="Malgun Gothic" w:hAnsi="Times New Roman" w:cs="Times New Roman"/>
          <w:sz w:val="24"/>
          <w:szCs w:val="24"/>
          <w:lang w:eastAsia="ko-KR"/>
        </w:rPr>
        <w:t>therefore a significant reduction in the number of reported cases of</w:t>
      </w:r>
      <w:r w:rsidR="007E0133" w:rsidRPr="0045542B">
        <w:rPr>
          <w:rFonts w:ascii="Times New Roman" w:eastAsia="Malgun Gothic" w:hAnsi="Times New Roman" w:cs="Times New Roman"/>
          <w:sz w:val="24"/>
          <w:szCs w:val="24"/>
          <w:lang w:eastAsia="ko-KR"/>
        </w:rPr>
        <w:t xml:space="preserve"> locally</w:t>
      </w:r>
      <w:r w:rsidR="009871D8" w:rsidRPr="0045542B">
        <w:rPr>
          <w:rFonts w:ascii="Times New Roman" w:eastAsia="Malgun Gothic" w:hAnsi="Times New Roman" w:cs="Times New Roman"/>
          <w:sz w:val="24"/>
          <w:szCs w:val="24"/>
          <w:lang w:eastAsia="ko-KR"/>
        </w:rPr>
        <w:t xml:space="preserve"> </w:t>
      </w:r>
      <w:r w:rsidR="007E0133" w:rsidRPr="0045542B">
        <w:rPr>
          <w:rFonts w:ascii="Times New Roman" w:eastAsia="Malgun Gothic" w:hAnsi="Times New Roman" w:cs="Times New Roman"/>
          <w:sz w:val="24"/>
          <w:szCs w:val="24"/>
          <w:lang w:eastAsia="ko-KR"/>
        </w:rPr>
        <w:t>transmitted</w:t>
      </w:r>
      <w:r w:rsidRPr="0045542B">
        <w:rPr>
          <w:rFonts w:ascii="Times New Roman" w:eastAsia="Malgun Gothic" w:hAnsi="Times New Roman" w:cs="Times New Roman"/>
          <w:sz w:val="24"/>
          <w:szCs w:val="24"/>
          <w:lang w:eastAsia="ko-KR"/>
        </w:rPr>
        <w:t xml:space="preserve"> </w:t>
      </w:r>
      <w:proofErr w:type="spellStart"/>
      <w:r w:rsidRPr="0045542B">
        <w:rPr>
          <w:rFonts w:ascii="Times New Roman" w:eastAsia="Malgun Gothic" w:hAnsi="Times New Roman" w:cs="Times New Roman"/>
          <w:i/>
          <w:sz w:val="24"/>
          <w:szCs w:val="24"/>
          <w:lang w:eastAsia="ko-KR"/>
        </w:rPr>
        <w:t>Aedes</w:t>
      </w:r>
      <w:proofErr w:type="spellEnd"/>
      <w:r w:rsidRPr="0045542B">
        <w:rPr>
          <w:rFonts w:ascii="Times New Roman" w:eastAsia="Malgun Gothic" w:hAnsi="Times New Roman" w:cs="Times New Roman"/>
          <w:sz w:val="24"/>
          <w:szCs w:val="24"/>
          <w:lang w:eastAsia="ko-KR"/>
        </w:rPr>
        <w:t>-</w:t>
      </w:r>
      <w:r w:rsidR="007E0133" w:rsidRPr="0045542B">
        <w:rPr>
          <w:rFonts w:ascii="Times New Roman" w:eastAsia="Malgun Gothic" w:hAnsi="Times New Roman" w:cs="Times New Roman"/>
          <w:sz w:val="24"/>
          <w:szCs w:val="24"/>
          <w:lang w:eastAsia="ko-KR"/>
        </w:rPr>
        <w:t xml:space="preserve">borne </w:t>
      </w:r>
      <w:r w:rsidRPr="0045542B">
        <w:rPr>
          <w:rFonts w:ascii="Times New Roman" w:eastAsia="Malgun Gothic" w:hAnsi="Times New Roman" w:cs="Times New Roman"/>
          <w:sz w:val="24"/>
          <w:szCs w:val="24"/>
          <w:lang w:eastAsia="ko-KR"/>
        </w:rPr>
        <w:t xml:space="preserve">diseases in implementation areas. </w:t>
      </w:r>
    </w:p>
    <w:p w14:paraId="3F16771D" w14:textId="63AD9792" w:rsidR="0064577C" w:rsidRPr="0045542B" w:rsidRDefault="0064577C" w:rsidP="007D2225">
      <w:pPr>
        <w:spacing w:before="480" w:after="480" w:line="240" w:lineRule="auto"/>
        <w:jc w:val="both"/>
        <w:rPr>
          <w:rFonts w:ascii="Times New Roman" w:eastAsia="Malgun Gothic" w:hAnsi="Times New Roman" w:cs="Times New Roman"/>
          <w:sz w:val="24"/>
          <w:szCs w:val="24"/>
          <w:lang w:eastAsia="ko-KR"/>
        </w:rPr>
      </w:pPr>
      <w:r w:rsidRPr="0045542B">
        <w:rPr>
          <w:rFonts w:ascii="Times New Roman" w:eastAsia="Malgun Gothic" w:hAnsi="Times New Roman" w:cs="Times New Roman"/>
          <w:sz w:val="24"/>
          <w:szCs w:val="24"/>
          <w:lang w:eastAsia="ko-KR"/>
        </w:rPr>
        <w:t>Significant investments in human, infrastructural and institutional capacity are</w:t>
      </w:r>
      <w:r w:rsidR="007D2225" w:rsidRPr="0045542B">
        <w:rPr>
          <w:rFonts w:ascii="Times New Roman" w:eastAsia="Malgun Gothic" w:hAnsi="Times New Roman" w:cs="Times New Roman"/>
          <w:sz w:val="24"/>
          <w:szCs w:val="24"/>
          <w:lang w:eastAsia="ko-KR"/>
        </w:rPr>
        <w:t xml:space="preserve"> needed</w:t>
      </w:r>
      <w:r w:rsidRPr="0045542B">
        <w:rPr>
          <w:rFonts w:ascii="Times New Roman" w:eastAsia="Malgun Gothic" w:hAnsi="Times New Roman" w:cs="Times New Roman"/>
          <w:sz w:val="24"/>
          <w:szCs w:val="24"/>
          <w:lang w:eastAsia="ko-KR"/>
        </w:rPr>
        <w:t xml:space="preserve"> for the population</w:t>
      </w:r>
      <w:r w:rsidR="007A7A50"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suppression and transmission</w:t>
      </w:r>
      <w:r w:rsidR="007A7A50"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blocking</w:t>
      </w:r>
      <w:r w:rsidR="004D05BB" w:rsidRPr="0045542B">
        <w:rPr>
          <w:rFonts w:ascii="Times New Roman" w:eastAsia="Malgun Gothic" w:hAnsi="Times New Roman" w:cs="Times New Roman"/>
          <w:sz w:val="24"/>
          <w:szCs w:val="24"/>
          <w:lang w:eastAsia="ko-KR"/>
        </w:rPr>
        <w:t xml:space="preserve"> approaches</w:t>
      </w:r>
      <w:r w:rsidRPr="0045542B">
        <w:rPr>
          <w:rFonts w:ascii="Times New Roman" w:eastAsia="Malgun Gothic" w:hAnsi="Times New Roman" w:cs="Times New Roman"/>
          <w:sz w:val="24"/>
          <w:szCs w:val="24"/>
          <w:lang w:eastAsia="ko-KR"/>
        </w:rPr>
        <w:t>. Insectar</w:t>
      </w:r>
      <w:r w:rsidR="007D2225" w:rsidRPr="0045542B">
        <w:rPr>
          <w:rFonts w:ascii="Times New Roman" w:eastAsia="Malgun Gothic" w:hAnsi="Times New Roman" w:cs="Times New Roman"/>
          <w:sz w:val="24"/>
          <w:szCs w:val="24"/>
          <w:lang w:eastAsia="ko-KR"/>
        </w:rPr>
        <w:t xml:space="preserve">y facilities are required for generating </w:t>
      </w:r>
      <w:r w:rsidR="007D2225" w:rsidRPr="0045542B">
        <w:rPr>
          <w:rFonts w:ascii="Times New Roman" w:eastAsia="Malgun Gothic" w:hAnsi="Times New Roman" w:cs="Times New Roman"/>
          <w:i/>
          <w:sz w:val="24"/>
          <w:szCs w:val="24"/>
          <w:lang w:eastAsia="ko-KR"/>
        </w:rPr>
        <w:t>Wolbachia</w:t>
      </w:r>
      <w:r w:rsidR="007D2225" w:rsidRPr="0045542B">
        <w:rPr>
          <w:rFonts w:ascii="Times New Roman" w:eastAsia="Malgun Gothic" w:hAnsi="Times New Roman" w:cs="Times New Roman"/>
          <w:sz w:val="24"/>
          <w:szCs w:val="24"/>
          <w:lang w:eastAsia="ko-KR"/>
        </w:rPr>
        <w:t xml:space="preserve">-carrying mosquitoes and for producing large numbers of mosquitoes to release. It is anticipated that ongoing releases will be needed for </w:t>
      </w:r>
      <w:r w:rsidRPr="0045542B">
        <w:rPr>
          <w:rFonts w:ascii="Times New Roman" w:eastAsia="Malgun Gothic" w:hAnsi="Times New Roman" w:cs="Times New Roman"/>
          <w:sz w:val="24"/>
          <w:szCs w:val="24"/>
          <w:lang w:eastAsia="ko-KR"/>
        </w:rPr>
        <w:t>population suppression</w:t>
      </w:r>
      <w:r w:rsidR="009871D8"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 xml:space="preserve"> </w:t>
      </w:r>
      <w:r w:rsidR="007D2225" w:rsidRPr="0045542B">
        <w:rPr>
          <w:rFonts w:ascii="Times New Roman" w:eastAsia="Malgun Gothic" w:hAnsi="Times New Roman" w:cs="Times New Roman"/>
          <w:sz w:val="24"/>
          <w:szCs w:val="24"/>
          <w:lang w:eastAsia="ko-KR"/>
        </w:rPr>
        <w:t>but</w:t>
      </w:r>
      <w:r w:rsidRPr="0045542B">
        <w:rPr>
          <w:rFonts w:ascii="Times New Roman" w:eastAsia="Malgun Gothic" w:hAnsi="Times New Roman" w:cs="Times New Roman"/>
          <w:sz w:val="24"/>
          <w:szCs w:val="24"/>
          <w:lang w:eastAsia="ko-KR"/>
        </w:rPr>
        <w:t xml:space="preserve"> </w:t>
      </w:r>
      <w:r w:rsidR="007D2225" w:rsidRPr="0045542B">
        <w:rPr>
          <w:rFonts w:ascii="Times New Roman" w:eastAsia="Malgun Gothic" w:hAnsi="Times New Roman" w:cs="Times New Roman"/>
          <w:sz w:val="24"/>
          <w:szCs w:val="24"/>
          <w:lang w:eastAsia="ko-KR"/>
        </w:rPr>
        <w:t>for the transmission</w:t>
      </w:r>
      <w:r w:rsidR="009871D8" w:rsidRPr="0045542B">
        <w:rPr>
          <w:rFonts w:ascii="Times New Roman" w:eastAsia="Malgun Gothic" w:hAnsi="Times New Roman" w:cs="Times New Roman"/>
          <w:sz w:val="24"/>
          <w:szCs w:val="24"/>
          <w:lang w:eastAsia="ko-KR"/>
        </w:rPr>
        <w:t>-</w:t>
      </w:r>
      <w:r w:rsidR="007D2225" w:rsidRPr="0045542B">
        <w:rPr>
          <w:rFonts w:ascii="Times New Roman" w:eastAsia="Malgun Gothic" w:hAnsi="Times New Roman" w:cs="Times New Roman"/>
          <w:sz w:val="24"/>
          <w:szCs w:val="24"/>
          <w:lang w:eastAsia="ko-KR"/>
        </w:rPr>
        <w:t>blocking method</w:t>
      </w:r>
      <w:r w:rsidR="009871D8" w:rsidRPr="0045542B">
        <w:rPr>
          <w:rFonts w:ascii="Times New Roman" w:eastAsia="Malgun Gothic" w:hAnsi="Times New Roman" w:cs="Times New Roman"/>
          <w:sz w:val="24"/>
          <w:szCs w:val="24"/>
          <w:lang w:eastAsia="ko-KR"/>
        </w:rPr>
        <w:t>,</w:t>
      </w:r>
      <w:r w:rsidR="007D2225" w:rsidRPr="0045542B">
        <w:rPr>
          <w:rFonts w:ascii="Times New Roman" w:eastAsia="Malgun Gothic" w:hAnsi="Times New Roman" w:cs="Times New Roman"/>
          <w:sz w:val="24"/>
          <w:szCs w:val="24"/>
          <w:lang w:eastAsia="ko-KR"/>
        </w:rPr>
        <w:t xml:space="preserve"> </w:t>
      </w:r>
      <w:r w:rsidRPr="0045542B">
        <w:rPr>
          <w:rFonts w:ascii="Times New Roman" w:eastAsia="Malgun Gothic" w:hAnsi="Times New Roman" w:cs="Times New Roman"/>
          <w:sz w:val="24"/>
          <w:szCs w:val="24"/>
          <w:lang w:eastAsia="ko-KR"/>
        </w:rPr>
        <w:t xml:space="preserve">time-limited releases </w:t>
      </w:r>
      <w:r w:rsidR="007D2225" w:rsidRPr="0045542B">
        <w:rPr>
          <w:rFonts w:ascii="Times New Roman" w:eastAsia="Malgun Gothic" w:hAnsi="Times New Roman" w:cs="Times New Roman"/>
          <w:sz w:val="24"/>
          <w:szCs w:val="24"/>
          <w:lang w:eastAsia="ko-KR"/>
        </w:rPr>
        <w:t xml:space="preserve">of </w:t>
      </w:r>
      <w:proofErr w:type="gramStart"/>
      <w:r w:rsidRPr="0045542B">
        <w:rPr>
          <w:rFonts w:ascii="Times New Roman" w:eastAsia="Malgun Gothic" w:hAnsi="Times New Roman" w:cs="Times New Roman"/>
          <w:sz w:val="24"/>
          <w:szCs w:val="24"/>
          <w:lang w:eastAsia="ko-KR"/>
        </w:rPr>
        <w:t>under</w:t>
      </w:r>
      <w:proofErr w:type="gramEnd"/>
      <w:r w:rsidRPr="0045542B">
        <w:rPr>
          <w:rFonts w:ascii="Times New Roman" w:eastAsia="Malgun Gothic" w:hAnsi="Times New Roman" w:cs="Times New Roman"/>
          <w:sz w:val="24"/>
          <w:szCs w:val="24"/>
          <w:lang w:eastAsia="ko-KR"/>
        </w:rPr>
        <w:t xml:space="preserve"> 12 months </w:t>
      </w:r>
      <w:r w:rsidR="007D2225" w:rsidRPr="0045542B">
        <w:rPr>
          <w:rFonts w:ascii="Times New Roman" w:eastAsia="Malgun Gothic" w:hAnsi="Times New Roman" w:cs="Times New Roman"/>
          <w:sz w:val="24"/>
          <w:szCs w:val="24"/>
          <w:lang w:eastAsia="ko-KR"/>
        </w:rPr>
        <w:t xml:space="preserve">should be sufficient depending on the abundance of wild mosquitoes. National </w:t>
      </w:r>
      <w:proofErr w:type="gramStart"/>
      <w:r w:rsidR="007D2225" w:rsidRPr="0045542B">
        <w:rPr>
          <w:rFonts w:ascii="Times New Roman" w:eastAsia="Malgun Gothic" w:hAnsi="Times New Roman" w:cs="Times New Roman"/>
          <w:sz w:val="24"/>
          <w:szCs w:val="24"/>
          <w:lang w:eastAsia="ko-KR"/>
        </w:rPr>
        <w:t>staff require</w:t>
      </w:r>
      <w:proofErr w:type="gramEnd"/>
      <w:r w:rsidR="007D2225" w:rsidRPr="0045542B">
        <w:rPr>
          <w:rFonts w:ascii="Times New Roman" w:eastAsia="Malgun Gothic" w:hAnsi="Times New Roman" w:cs="Times New Roman"/>
          <w:sz w:val="24"/>
          <w:szCs w:val="24"/>
          <w:lang w:eastAsia="ko-KR"/>
        </w:rPr>
        <w:t xml:space="preserve"> training in mosquito production, releases, field collection and species identification, with advanced laboratory capacity needed </w:t>
      </w:r>
      <w:r w:rsidR="00994026" w:rsidRPr="0045542B">
        <w:rPr>
          <w:rFonts w:ascii="Times New Roman" w:eastAsia="Malgun Gothic" w:hAnsi="Times New Roman" w:cs="Times New Roman"/>
          <w:sz w:val="24"/>
          <w:szCs w:val="24"/>
          <w:lang w:eastAsia="ko-KR"/>
        </w:rPr>
        <w:t>to monitor</w:t>
      </w:r>
      <w:r w:rsidR="007D2225" w:rsidRPr="0045542B">
        <w:rPr>
          <w:rFonts w:ascii="Times New Roman" w:eastAsia="Malgun Gothic" w:hAnsi="Times New Roman" w:cs="Times New Roman"/>
          <w:sz w:val="24"/>
          <w:szCs w:val="24"/>
          <w:lang w:eastAsia="ko-KR"/>
        </w:rPr>
        <w:t xml:space="preserve"> </w:t>
      </w:r>
      <w:r w:rsidR="007D2225" w:rsidRPr="0045542B">
        <w:rPr>
          <w:rFonts w:ascii="Times New Roman" w:eastAsia="Malgun Gothic" w:hAnsi="Times New Roman" w:cs="Times New Roman"/>
          <w:i/>
          <w:sz w:val="24"/>
          <w:szCs w:val="24"/>
          <w:lang w:eastAsia="ko-KR"/>
        </w:rPr>
        <w:t xml:space="preserve">Wolbachia </w:t>
      </w:r>
      <w:r w:rsidR="00994026" w:rsidRPr="0045542B">
        <w:rPr>
          <w:rFonts w:ascii="Times New Roman" w:eastAsia="Malgun Gothic" w:hAnsi="Times New Roman" w:cs="Times New Roman"/>
          <w:sz w:val="24"/>
          <w:szCs w:val="24"/>
          <w:lang w:eastAsia="ko-KR"/>
        </w:rPr>
        <w:t>presence</w:t>
      </w:r>
      <w:r w:rsidR="007D2225" w:rsidRPr="0045542B">
        <w:rPr>
          <w:rFonts w:ascii="Times New Roman" w:eastAsia="Malgun Gothic" w:hAnsi="Times New Roman" w:cs="Times New Roman"/>
          <w:sz w:val="24"/>
          <w:szCs w:val="24"/>
          <w:lang w:eastAsia="ko-KR"/>
        </w:rPr>
        <w:t xml:space="preserve"> in collected mosquitoes. </w:t>
      </w:r>
      <w:r w:rsidRPr="0045542B">
        <w:rPr>
          <w:rFonts w:ascii="Times New Roman" w:eastAsia="Malgun Gothic" w:hAnsi="Times New Roman" w:cs="Times New Roman"/>
          <w:sz w:val="24"/>
          <w:szCs w:val="24"/>
          <w:lang w:eastAsia="ko-KR"/>
        </w:rPr>
        <w:t xml:space="preserve">Post-implementation monitoring </w:t>
      </w:r>
      <w:r w:rsidR="007D2225" w:rsidRPr="0045542B">
        <w:rPr>
          <w:rFonts w:ascii="Times New Roman" w:eastAsia="Malgun Gothic" w:hAnsi="Times New Roman" w:cs="Times New Roman"/>
          <w:sz w:val="24"/>
          <w:szCs w:val="24"/>
          <w:lang w:eastAsia="ko-KR"/>
        </w:rPr>
        <w:t>of</w:t>
      </w:r>
      <w:r w:rsidRPr="0045542B">
        <w:rPr>
          <w:rFonts w:ascii="Times New Roman" w:eastAsia="Malgun Gothic" w:hAnsi="Times New Roman" w:cs="Times New Roman"/>
          <w:sz w:val="24"/>
          <w:szCs w:val="24"/>
          <w:lang w:eastAsia="ko-KR"/>
        </w:rPr>
        <w:t xml:space="preserve"> </w:t>
      </w:r>
      <w:r w:rsidR="007D2225" w:rsidRPr="0045542B">
        <w:rPr>
          <w:rFonts w:ascii="Times New Roman" w:eastAsia="Malgun Gothic" w:hAnsi="Times New Roman" w:cs="Times New Roman"/>
          <w:sz w:val="24"/>
          <w:szCs w:val="24"/>
          <w:lang w:eastAsia="ko-KR"/>
        </w:rPr>
        <w:t>mosquitoes</w:t>
      </w:r>
      <w:r w:rsidRPr="0045542B">
        <w:rPr>
          <w:rFonts w:ascii="Times New Roman" w:eastAsia="Malgun Gothic" w:hAnsi="Times New Roman" w:cs="Times New Roman"/>
          <w:sz w:val="24"/>
          <w:szCs w:val="24"/>
          <w:lang w:eastAsia="ko-KR"/>
        </w:rPr>
        <w:t xml:space="preserve"> and disease</w:t>
      </w:r>
      <w:r w:rsidR="007D2225" w:rsidRPr="0045542B">
        <w:rPr>
          <w:rFonts w:ascii="Times New Roman" w:eastAsia="Malgun Gothic" w:hAnsi="Times New Roman" w:cs="Times New Roman"/>
          <w:sz w:val="24"/>
          <w:szCs w:val="24"/>
          <w:lang w:eastAsia="ko-KR"/>
        </w:rPr>
        <w:t>s</w:t>
      </w:r>
      <w:r w:rsidRPr="0045542B">
        <w:rPr>
          <w:rFonts w:ascii="Times New Roman" w:eastAsia="Malgun Gothic" w:hAnsi="Times New Roman" w:cs="Times New Roman"/>
          <w:sz w:val="24"/>
          <w:szCs w:val="24"/>
          <w:lang w:eastAsia="ko-KR"/>
        </w:rPr>
        <w:t xml:space="preserve"> </w:t>
      </w:r>
      <w:r w:rsidR="002C5C89" w:rsidRPr="0045542B">
        <w:rPr>
          <w:rFonts w:ascii="Times New Roman" w:eastAsia="Malgun Gothic" w:hAnsi="Times New Roman" w:cs="Times New Roman"/>
          <w:sz w:val="24"/>
          <w:szCs w:val="24"/>
          <w:lang w:eastAsia="ko-KR"/>
        </w:rPr>
        <w:t>is</w:t>
      </w:r>
      <w:r w:rsidRPr="0045542B">
        <w:rPr>
          <w:rFonts w:ascii="Times New Roman" w:eastAsia="Malgun Gothic" w:hAnsi="Times New Roman" w:cs="Times New Roman"/>
          <w:sz w:val="24"/>
          <w:szCs w:val="24"/>
          <w:lang w:eastAsia="ko-KR"/>
        </w:rPr>
        <w:t xml:space="preserve"> critical</w:t>
      </w:r>
      <w:r w:rsidR="007D2225" w:rsidRPr="0045542B">
        <w:rPr>
          <w:rFonts w:ascii="Times New Roman" w:eastAsia="Malgun Gothic" w:hAnsi="Times New Roman" w:cs="Times New Roman"/>
          <w:sz w:val="24"/>
          <w:szCs w:val="24"/>
          <w:lang w:eastAsia="ko-KR"/>
        </w:rPr>
        <w:t xml:space="preserve"> to ascertain if the method is effective. </w:t>
      </w:r>
      <w:r w:rsidR="00994026" w:rsidRPr="0045542B">
        <w:rPr>
          <w:rFonts w:ascii="Times New Roman" w:eastAsia="Malgun Gothic" w:hAnsi="Times New Roman" w:cs="Times New Roman"/>
          <w:sz w:val="24"/>
          <w:szCs w:val="24"/>
          <w:lang w:eastAsia="ko-KR"/>
        </w:rPr>
        <w:t>Initial and ongoing requirements need to be considered when assessing feasibility for implementation and</w:t>
      </w:r>
      <w:r w:rsidR="007B2B3E" w:rsidRPr="0045542B">
        <w:rPr>
          <w:rFonts w:ascii="Times New Roman" w:eastAsia="Malgun Gothic" w:hAnsi="Times New Roman" w:cs="Times New Roman"/>
          <w:sz w:val="24"/>
          <w:szCs w:val="24"/>
          <w:lang w:eastAsia="ko-KR"/>
        </w:rPr>
        <w:t xml:space="preserve"> </w:t>
      </w:r>
      <w:r w:rsidR="00994026" w:rsidRPr="0045542B">
        <w:rPr>
          <w:rFonts w:ascii="Times New Roman" w:eastAsia="Malgun Gothic" w:hAnsi="Times New Roman" w:cs="Times New Roman"/>
          <w:sz w:val="24"/>
          <w:szCs w:val="24"/>
          <w:lang w:eastAsia="ko-KR"/>
        </w:rPr>
        <w:t>sustainability, and when considering scale-up.</w:t>
      </w:r>
    </w:p>
    <w:p w14:paraId="5BE46402" w14:textId="47814DA4" w:rsidR="0072216C" w:rsidRDefault="00351511" w:rsidP="006001B4">
      <w:pPr>
        <w:spacing w:before="480" w:after="480" w:line="240" w:lineRule="auto"/>
        <w:jc w:val="both"/>
        <w:rPr>
          <w:rFonts w:ascii="Times New Roman" w:eastAsia="Malgun Gothic" w:hAnsi="Times New Roman" w:cs="Times New Roman"/>
          <w:sz w:val="24"/>
          <w:szCs w:val="24"/>
          <w:lang w:eastAsia="ko-KR"/>
        </w:rPr>
      </w:pPr>
      <w:r w:rsidRPr="0045542B">
        <w:rPr>
          <w:rFonts w:ascii="Times New Roman" w:eastAsia="Malgun Gothic" w:hAnsi="Times New Roman" w:cs="Times New Roman"/>
          <w:sz w:val="24"/>
          <w:szCs w:val="24"/>
          <w:lang w:eastAsia="ko-KR"/>
        </w:rPr>
        <w:t xml:space="preserve">Community engagement is a critical enabling component for </w:t>
      </w:r>
      <w:r w:rsidRPr="0045542B">
        <w:rPr>
          <w:rFonts w:ascii="Times New Roman" w:eastAsia="Malgun Gothic" w:hAnsi="Times New Roman" w:cs="Times New Roman"/>
          <w:i/>
          <w:sz w:val="24"/>
          <w:szCs w:val="24"/>
          <w:lang w:eastAsia="ko-KR"/>
        </w:rPr>
        <w:t>Wolbachia</w:t>
      </w:r>
      <w:r w:rsidRPr="0045542B">
        <w:rPr>
          <w:rFonts w:ascii="Times New Roman" w:eastAsia="Malgun Gothic" w:hAnsi="Times New Roman" w:cs="Times New Roman"/>
          <w:sz w:val="24"/>
          <w:szCs w:val="24"/>
          <w:lang w:eastAsia="ko-KR"/>
        </w:rPr>
        <w:t>-based biocontrol, with strong communication campaigns required before, during and after mosquito releases. This is particularly true where large or repeated releases are required</w:t>
      </w:r>
      <w:r w:rsidR="009871D8" w:rsidRPr="0045542B">
        <w:rPr>
          <w:rFonts w:ascii="Times New Roman" w:eastAsia="Malgun Gothic" w:hAnsi="Times New Roman" w:cs="Times New Roman"/>
          <w:sz w:val="24"/>
          <w:szCs w:val="24"/>
          <w:lang w:eastAsia="ko-KR"/>
        </w:rPr>
        <w:t>,</w:t>
      </w:r>
      <w:r w:rsidR="0072216C" w:rsidRPr="0045542B">
        <w:rPr>
          <w:rFonts w:ascii="Times New Roman" w:eastAsia="Malgun Gothic" w:hAnsi="Times New Roman" w:cs="Times New Roman"/>
          <w:sz w:val="24"/>
          <w:szCs w:val="24"/>
          <w:lang w:eastAsia="ko-KR"/>
        </w:rPr>
        <w:t xml:space="preserve"> as occurs</w:t>
      </w:r>
      <w:r w:rsidRPr="0045542B">
        <w:rPr>
          <w:rFonts w:ascii="Times New Roman" w:eastAsia="Malgun Gothic" w:hAnsi="Times New Roman" w:cs="Times New Roman"/>
          <w:sz w:val="24"/>
          <w:szCs w:val="24"/>
          <w:lang w:eastAsia="ko-KR"/>
        </w:rPr>
        <w:t xml:space="preserve"> with the transmission</w:t>
      </w:r>
      <w:r w:rsidR="00C04C74"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 xml:space="preserve">blocking approach, </w:t>
      </w:r>
      <w:r w:rsidR="0072216C" w:rsidRPr="0045542B">
        <w:rPr>
          <w:rFonts w:ascii="Times New Roman" w:eastAsia="Malgun Gothic" w:hAnsi="Times New Roman" w:cs="Times New Roman"/>
          <w:sz w:val="24"/>
          <w:szCs w:val="24"/>
          <w:lang w:eastAsia="ko-KR"/>
        </w:rPr>
        <w:t xml:space="preserve">and </w:t>
      </w:r>
      <w:r w:rsidRPr="0045542B">
        <w:rPr>
          <w:rFonts w:ascii="Times New Roman" w:eastAsia="Malgun Gothic" w:hAnsi="Times New Roman" w:cs="Times New Roman"/>
          <w:sz w:val="24"/>
          <w:szCs w:val="24"/>
          <w:lang w:eastAsia="ko-KR"/>
        </w:rPr>
        <w:t xml:space="preserve">where increases in bites from female mosquitoes </w:t>
      </w:r>
      <w:r w:rsidR="007C3FD0" w:rsidRPr="0045542B">
        <w:rPr>
          <w:rFonts w:ascii="Times New Roman" w:eastAsia="Malgun Gothic" w:hAnsi="Times New Roman" w:cs="Times New Roman"/>
          <w:sz w:val="24"/>
          <w:szCs w:val="24"/>
          <w:lang w:eastAsia="ko-KR"/>
        </w:rPr>
        <w:t>could</w:t>
      </w:r>
      <w:r w:rsidRPr="0045542B">
        <w:rPr>
          <w:rFonts w:ascii="Times New Roman" w:eastAsia="Malgun Gothic" w:hAnsi="Times New Roman" w:cs="Times New Roman"/>
          <w:sz w:val="24"/>
          <w:szCs w:val="24"/>
          <w:lang w:eastAsia="ko-KR"/>
        </w:rPr>
        <w:t xml:space="preserve"> be expected. Community engagement can help to allay fears that releases will increase the risk of </w:t>
      </w:r>
      <w:r w:rsidR="00D83F02" w:rsidRPr="0045542B">
        <w:rPr>
          <w:rFonts w:ascii="Times New Roman" w:eastAsia="Malgun Gothic" w:hAnsi="Times New Roman" w:cs="Times New Roman"/>
          <w:sz w:val="24"/>
          <w:szCs w:val="24"/>
          <w:lang w:eastAsia="ko-KR"/>
        </w:rPr>
        <w:t>arboviral diseases</w:t>
      </w:r>
      <w:r w:rsidR="0075220A" w:rsidRPr="0045542B">
        <w:rPr>
          <w:rFonts w:ascii="Times New Roman" w:eastAsia="Malgun Gothic" w:hAnsi="Times New Roman" w:cs="Times New Roman"/>
          <w:sz w:val="24"/>
          <w:szCs w:val="24"/>
          <w:lang w:eastAsia="ko-KR"/>
        </w:rPr>
        <w:t>;</w:t>
      </w:r>
      <w:r w:rsidR="00D83F02" w:rsidRPr="0045542B">
        <w:rPr>
          <w:rFonts w:ascii="Times New Roman" w:eastAsia="Malgun Gothic" w:hAnsi="Times New Roman" w:cs="Times New Roman"/>
          <w:sz w:val="24"/>
          <w:szCs w:val="24"/>
          <w:lang w:eastAsia="ko-KR"/>
        </w:rPr>
        <w:t xml:space="preserve"> </w:t>
      </w:r>
      <w:r w:rsidRPr="0045542B">
        <w:rPr>
          <w:rFonts w:ascii="Times New Roman" w:eastAsia="Malgun Gothic" w:hAnsi="Times New Roman" w:cs="Times New Roman"/>
          <w:sz w:val="24"/>
          <w:szCs w:val="24"/>
          <w:lang w:eastAsia="ko-KR"/>
        </w:rPr>
        <w:t>rather</w:t>
      </w:r>
      <w:r w:rsidR="0075220A" w:rsidRPr="0045542B">
        <w:rPr>
          <w:rFonts w:ascii="Times New Roman" w:eastAsia="Malgun Gothic" w:hAnsi="Times New Roman" w:cs="Times New Roman"/>
          <w:sz w:val="24"/>
          <w:szCs w:val="24"/>
          <w:lang w:eastAsia="ko-KR"/>
        </w:rPr>
        <w:t>,</w:t>
      </w:r>
      <w:r w:rsidRPr="0045542B">
        <w:rPr>
          <w:rFonts w:ascii="Times New Roman" w:eastAsia="Malgun Gothic" w:hAnsi="Times New Roman" w:cs="Times New Roman"/>
          <w:sz w:val="24"/>
          <w:szCs w:val="24"/>
          <w:lang w:eastAsia="ko-KR"/>
        </w:rPr>
        <w:t xml:space="preserve"> </w:t>
      </w:r>
      <w:r w:rsidR="007A7A50" w:rsidRPr="0045542B">
        <w:rPr>
          <w:rFonts w:ascii="Times New Roman" w:eastAsia="Malgun Gothic" w:hAnsi="Times New Roman" w:cs="Times New Roman"/>
          <w:sz w:val="24"/>
          <w:szCs w:val="24"/>
          <w:lang w:eastAsia="ko-KR"/>
        </w:rPr>
        <w:t xml:space="preserve">releases </w:t>
      </w:r>
      <w:r w:rsidRPr="0045542B">
        <w:rPr>
          <w:rFonts w:ascii="Times New Roman" w:eastAsia="Malgun Gothic" w:hAnsi="Times New Roman" w:cs="Times New Roman"/>
          <w:sz w:val="24"/>
          <w:szCs w:val="24"/>
          <w:lang w:eastAsia="ko-KR"/>
        </w:rPr>
        <w:t xml:space="preserve">can reduce risk over time. </w:t>
      </w:r>
    </w:p>
    <w:p w14:paraId="3E426625" w14:textId="77777777" w:rsidR="0045542B" w:rsidRPr="0045542B" w:rsidRDefault="0045542B" w:rsidP="006001B4">
      <w:pPr>
        <w:spacing w:before="480" w:after="480" w:line="240" w:lineRule="auto"/>
        <w:jc w:val="both"/>
        <w:rPr>
          <w:rFonts w:ascii="Times New Roman" w:eastAsia="Malgun Gothic" w:hAnsi="Times New Roman" w:cs="Times New Roman"/>
          <w:sz w:val="24"/>
          <w:szCs w:val="24"/>
          <w:lang w:eastAsia="ko-KR"/>
        </w:rPr>
      </w:pPr>
    </w:p>
    <w:p w14:paraId="63DD7DB6" w14:textId="77777777" w:rsidR="0017197C" w:rsidRPr="0045542B" w:rsidRDefault="0017197C" w:rsidP="0072216C">
      <w:pPr>
        <w:spacing w:before="480" w:after="480" w:line="240" w:lineRule="auto"/>
        <w:jc w:val="center"/>
        <w:rPr>
          <w:rFonts w:ascii="Times New Roman" w:eastAsia="Malgun Gothic" w:hAnsi="Times New Roman" w:cs="Times New Roman"/>
          <w:b/>
          <w:bCs/>
          <w:sz w:val="24"/>
          <w:szCs w:val="24"/>
          <w:lang w:eastAsia="ko-KR"/>
        </w:rPr>
      </w:pPr>
      <w:r w:rsidRPr="0045542B">
        <w:rPr>
          <w:rFonts w:ascii="Times New Roman" w:eastAsia="Malgun Gothic" w:hAnsi="Times New Roman" w:cs="Times New Roman"/>
          <w:b/>
          <w:bCs/>
          <w:sz w:val="24"/>
          <w:szCs w:val="24"/>
          <w:lang w:eastAsia="ko-KR"/>
        </w:rPr>
        <w:lastRenderedPageBreak/>
        <w:t>3.  CONCLUSIONS</w:t>
      </w:r>
    </w:p>
    <w:p w14:paraId="432C98EB" w14:textId="36962437" w:rsidR="00523D14" w:rsidRPr="0045542B" w:rsidRDefault="00FE4EC8" w:rsidP="006001B4">
      <w:pPr>
        <w:spacing w:before="480" w:after="480" w:line="240" w:lineRule="auto"/>
        <w:jc w:val="both"/>
        <w:rPr>
          <w:rFonts w:ascii="Times New Roman" w:hAnsi="Times New Roman" w:cs="Times New Roman"/>
          <w:sz w:val="24"/>
          <w:szCs w:val="24"/>
        </w:rPr>
      </w:pPr>
      <w:r w:rsidRPr="0045542B">
        <w:rPr>
          <w:rFonts w:ascii="Times New Roman" w:eastAsia="Malgun Gothic" w:hAnsi="Times New Roman" w:cs="Times New Roman"/>
          <w:sz w:val="24"/>
          <w:szCs w:val="24"/>
          <w:lang w:eastAsia="ko-KR"/>
        </w:rPr>
        <w:t xml:space="preserve">The </w:t>
      </w:r>
      <w:hyperlink r:id="rId10" w:history="1">
        <w:r w:rsidRPr="0045542B">
          <w:rPr>
            <w:rStyle w:val="Hyperlink"/>
            <w:rFonts w:ascii="Times New Roman" w:eastAsia="Malgun Gothic" w:hAnsi="Times New Roman" w:cs="Times New Roman"/>
            <w:sz w:val="24"/>
            <w:szCs w:val="24"/>
            <w:lang w:eastAsia="ko-KR"/>
          </w:rPr>
          <w:t>Vector Control Advisory Group</w:t>
        </w:r>
      </w:hyperlink>
      <w:r w:rsidRPr="0045542B">
        <w:rPr>
          <w:rFonts w:ascii="Times New Roman" w:eastAsia="Malgun Gothic" w:hAnsi="Times New Roman" w:cs="Times New Roman"/>
          <w:sz w:val="24"/>
          <w:szCs w:val="24"/>
          <w:lang w:eastAsia="ko-KR"/>
        </w:rPr>
        <w:t xml:space="preserve"> (VCAG) is convened by WHO for independent evaluation of new tools, technologies and approaches to determine if they have public health value that justifies deployment. VCAG requires epidemiological evidence </w:t>
      </w:r>
      <w:r w:rsidR="005119D9" w:rsidRPr="0045542B">
        <w:rPr>
          <w:rFonts w:ascii="Times New Roman" w:eastAsia="Malgun Gothic" w:hAnsi="Times New Roman" w:cs="Times New Roman"/>
          <w:sz w:val="24"/>
          <w:szCs w:val="24"/>
          <w:lang w:eastAsia="ko-KR"/>
        </w:rPr>
        <w:t>from cluster</w:t>
      </w:r>
      <w:r w:rsidRPr="0045542B">
        <w:rPr>
          <w:rFonts w:ascii="Times New Roman" w:eastAsia="Malgun Gothic" w:hAnsi="Times New Roman" w:cs="Times New Roman"/>
          <w:sz w:val="24"/>
          <w:szCs w:val="24"/>
          <w:lang w:eastAsia="ko-KR"/>
        </w:rPr>
        <w:t xml:space="preserve"> </w:t>
      </w:r>
      <w:r w:rsidR="00C04C74" w:rsidRPr="0045542B">
        <w:rPr>
          <w:rFonts w:ascii="Times New Roman" w:eastAsia="Malgun Gothic" w:hAnsi="Times New Roman" w:cs="Times New Roman"/>
          <w:sz w:val="24"/>
          <w:szCs w:val="24"/>
          <w:lang w:eastAsia="ko-KR"/>
        </w:rPr>
        <w:t xml:space="preserve">randomized </w:t>
      </w:r>
      <w:r w:rsidRPr="0045542B">
        <w:rPr>
          <w:rFonts w:ascii="Times New Roman" w:eastAsia="Malgun Gothic" w:hAnsi="Times New Roman" w:cs="Times New Roman"/>
          <w:sz w:val="24"/>
          <w:szCs w:val="24"/>
          <w:lang w:eastAsia="ko-KR"/>
        </w:rPr>
        <w:t xml:space="preserve">controlled trials to confirm </w:t>
      </w:r>
      <w:r w:rsidR="0072216C" w:rsidRPr="0045542B">
        <w:rPr>
          <w:rFonts w:ascii="Times New Roman" w:eastAsia="Malgun Gothic" w:hAnsi="Times New Roman" w:cs="Times New Roman"/>
          <w:sz w:val="24"/>
          <w:szCs w:val="24"/>
          <w:lang w:eastAsia="ko-KR"/>
        </w:rPr>
        <w:t xml:space="preserve">the </w:t>
      </w:r>
      <w:r w:rsidRPr="0045542B">
        <w:rPr>
          <w:rFonts w:ascii="Times New Roman" w:eastAsia="Malgun Gothic" w:hAnsi="Times New Roman" w:cs="Times New Roman"/>
          <w:sz w:val="24"/>
          <w:szCs w:val="24"/>
          <w:lang w:eastAsia="ko-KR"/>
        </w:rPr>
        <w:t xml:space="preserve">public health value of new interventions. However, while there have been significant investments in developing the evidence base on </w:t>
      </w:r>
      <w:r w:rsidRPr="0045542B">
        <w:rPr>
          <w:rFonts w:ascii="Times New Roman" w:eastAsia="Malgun Gothic" w:hAnsi="Times New Roman" w:cs="Times New Roman"/>
          <w:i/>
          <w:sz w:val="24"/>
          <w:szCs w:val="24"/>
          <w:lang w:eastAsia="ko-KR"/>
        </w:rPr>
        <w:t>Wolbachia</w:t>
      </w:r>
      <w:r w:rsidR="00D83F02" w:rsidRPr="0045542B">
        <w:rPr>
          <w:rFonts w:ascii="Times New Roman" w:eastAsia="Malgun Gothic" w:hAnsi="Times New Roman" w:cs="Times New Roman"/>
          <w:sz w:val="24"/>
          <w:szCs w:val="24"/>
          <w:lang w:eastAsia="ko-KR"/>
        </w:rPr>
        <w:t>-based biocontrol</w:t>
      </w:r>
      <w:r w:rsidRPr="0045542B">
        <w:rPr>
          <w:rFonts w:ascii="Times New Roman" w:eastAsia="Malgun Gothic" w:hAnsi="Times New Roman" w:cs="Times New Roman"/>
          <w:sz w:val="24"/>
          <w:szCs w:val="24"/>
          <w:lang w:eastAsia="ko-KR"/>
        </w:rPr>
        <w:t xml:space="preserve">, there is currently no evidence available from cluster </w:t>
      </w:r>
      <w:r w:rsidR="00C04C74" w:rsidRPr="0045542B">
        <w:rPr>
          <w:rFonts w:ascii="Times New Roman" w:eastAsia="Malgun Gothic" w:hAnsi="Times New Roman" w:cs="Times New Roman"/>
          <w:sz w:val="24"/>
          <w:szCs w:val="24"/>
          <w:lang w:eastAsia="ko-KR"/>
        </w:rPr>
        <w:t xml:space="preserve">randomized </w:t>
      </w:r>
      <w:r w:rsidRPr="0045542B">
        <w:rPr>
          <w:rFonts w:ascii="Times New Roman" w:eastAsia="Malgun Gothic" w:hAnsi="Times New Roman" w:cs="Times New Roman"/>
          <w:sz w:val="24"/>
          <w:szCs w:val="24"/>
          <w:lang w:eastAsia="ko-KR"/>
        </w:rPr>
        <w:t xml:space="preserve">controlled trials for either population suppression or transmission blocking for dengue, chikungunya or Zika. A prospective, non-blinded cluster </w:t>
      </w:r>
      <w:r w:rsidR="00C04C74" w:rsidRPr="0045542B">
        <w:rPr>
          <w:rFonts w:ascii="Times New Roman" w:eastAsia="Malgun Gothic" w:hAnsi="Times New Roman" w:cs="Times New Roman"/>
          <w:sz w:val="24"/>
          <w:szCs w:val="24"/>
          <w:lang w:eastAsia="ko-KR"/>
        </w:rPr>
        <w:t xml:space="preserve">randomized </w:t>
      </w:r>
      <w:r w:rsidRPr="0045542B">
        <w:rPr>
          <w:rFonts w:ascii="Times New Roman" w:eastAsia="Malgun Gothic" w:hAnsi="Times New Roman" w:cs="Times New Roman"/>
          <w:sz w:val="24"/>
          <w:szCs w:val="24"/>
          <w:lang w:eastAsia="ko-KR"/>
        </w:rPr>
        <w:t xml:space="preserve">controlled trial to assess protective efficacy of </w:t>
      </w:r>
      <w:proofErr w:type="spellStart"/>
      <w:r w:rsidR="007E3E0D" w:rsidRPr="0045542B">
        <w:rPr>
          <w:rFonts w:ascii="Times New Roman" w:eastAsia="Malgun Gothic" w:hAnsi="Times New Roman" w:cs="Times New Roman"/>
          <w:i/>
          <w:sz w:val="24"/>
          <w:szCs w:val="24"/>
          <w:lang w:eastAsia="ko-KR"/>
        </w:rPr>
        <w:t>w</w:t>
      </w:r>
      <w:r w:rsidRPr="0045542B">
        <w:rPr>
          <w:rFonts w:ascii="Times New Roman" w:eastAsia="Malgun Gothic" w:hAnsi="Times New Roman" w:cs="Times New Roman"/>
          <w:i/>
          <w:sz w:val="24"/>
          <w:szCs w:val="24"/>
          <w:lang w:eastAsia="ko-KR"/>
        </w:rPr>
        <w:t>Mel</w:t>
      </w:r>
      <w:proofErr w:type="spellEnd"/>
      <w:r w:rsidRPr="0045542B">
        <w:rPr>
          <w:rFonts w:ascii="Times New Roman" w:eastAsia="Malgun Gothic" w:hAnsi="Times New Roman" w:cs="Times New Roman"/>
          <w:sz w:val="24"/>
          <w:szCs w:val="24"/>
          <w:lang w:eastAsia="ko-KR"/>
        </w:rPr>
        <w:t xml:space="preserve"> in </w:t>
      </w:r>
      <w:proofErr w:type="spellStart"/>
      <w:r w:rsidRPr="0045542B">
        <w:rPr>
          <w:rFonts w:ascii="Times New Roman" w:eastAsia="Malgun Gothic" w:hAnsi="Times New Roman" w:cs="Times New Roman"/>
          <w:i/>
          <w:sz w:val="24"/>
          <w:szCs w:val="24"/>
          <w:lang w:eastAsia="ko-KR"/>
        </w:rPr>
        <w:t>Aedes</w:t>
      </w:r>
      <w:proofErr w:type="spellEnd"/>
      <w:r w:rsidRPr="0045542B">
        <w:rPr>
          <w:rFonts w:ascii="Times New Roman" w:eastAsia="Malgun Gothic" w:hAnsi="Times New Roman" w:cs="Times New Roman"/>
          <w:i/>
          <w:sz w:val="24"/>
          <w:szCs w:val="24"/>
          <w:lang w:eastAsia="ko-KR"/>
        </w:rPr>
        <w:t xml:space="preserve"> </w:t>
      </w:r>
      <w:proofErr w:type="spellStart"/>
      <w:r w:rsidRPr="0045542B">
        <w:rPr>
          <w:rFonts w:ascii="Times New Roman" w:eastAsia="Malgun Gothic" w:hAnsi="Times New Roman" w:cs="Times New Roman"/>
          <w:i/>
          <w:sz w:val="24"/>
          <w:szCs w:val="24"/>
          <w:lang w:eastAsia="ko-KR"/>
        </w:rPr>
        <w:t>aegypti</w:t>
      </w:r>
      <w:proofErr w:type="spellEnd"/>
      <w:r w:rsidRPr="0045542B">
        <w:rPr>
          <w:rFonts w:ascii="Times New Roman" w:eastAsia="Malgun Gothic" w:hAnsi="Times New Roman" w:cs="Times New Roman"/>
          <w:sz w:val="24"/>
          <w:szCs w:val="24"/>
          <w:lang w:eastAsia="ko-KR"/>
        </w:rPr>
        <w:t xml:space="preserve"> is currently </w:t>
      </w:r>
      <w:r w:rsidR="005119D9" w:rsidRPr="0045542B">
        <w:rPr>
          <w:rFonts w:ascii="Times New Roman" w:eastAsia="Malgun Gothic" w:hAnsi="Times New Roman" w:cs="Times New Roman"/>
          <w:sz w:val="24"/>
          <w:szCs w:val="24"/>
          <w:lang w:eastAsia="ko-KR"/>
        </w:rPr>
        <w:t>underway</w:t>
      </w:r>
      <w:r w:rsidRPr="0045542B">
        <w:rPr>
          <w:rFonts w:ascii="Times New Roman" w:eastAsia="Malgun Gothic" w:hAnsi="Times New Roman" w:cs="Times New Roman"/>
          <w:sz w:val="24"/>
          <w:szCs w:val="24"/>
          <w:lang w:eastAsia="ko-KR"/>
        </w:rPr>
        <w:t xml:space="preserve"> in </w:t>
      </w:r>
      <w:r w:rsidRPr="0045542B">
        <w:rPr>
          <w:rFonts w:ascii="Times New Roman" w:hAnsi="Times New Roman" w:cs="Times New Roman"/>
          <w:sz w:val="24"/>
          <w:szCs w:val="24"/>
        </w:rPr>
        <w:t>Yogyakarta, Indonesia. This trial is expected to finish in 2020</w:t>
      </w:r>
      <w:r w:rsidR="00523D14" w:rsidRPr="0045542B">
        <w:rPr>
          <w:rFonts w:ascii="Times New Roman" w:hAnsi="Times New Roman" w:cs="Times New Roman"/>
          <w:sz w:val="24"/>
          <w:szCs w:val="24"/>
        </w:rPr>
        <w:t>.</w:t>
      </w:r>
    </w:p>
    <w:p w14:paraId="20F33522" w14:textId="38F81FC2" w:rsidR="00523D14" w:rsidRPr="0045542B" w:rsidRDefault="00523D14" w:rsidP="006001B4">
      <w:pPr>
        <w:spacing w:before="480" w:after="480" w:line="240" w:lineRule="auto"/>
        <w:jc w:val="both"/>
        <w:rPr>
          <w:rFonts w:ascii="Times New Roman" w:hAnsi="Times New Roman" w:cs="Times New Roman"/>
          <w:sz w:val="24"/>
          <w:szCs w:val="24"/>
        </w:rPr>
      </w:pPr>
      <w:r w:rsidRPr="0045542B">
        <w:rPr>
          <w:rFonts w:ascii="Times New Roman" w:hAnsi="Times New Roman" w:cs="Times New Roman"/>
          <w:sz w:val="24"/>
          <w:szCs w:val="24"/>
        </w:rPr>
        <w:t>The currently available evidence points to the</w:t>
      </w:r>
      <w:r w:rsidR="005119D9" w:rsidRPr="0045542B">
        <w:rPr>
          <w:rFonts w:ascii="Times New Roman" w:hAnsi="Times New Roman" w:cs="Times New Roman"/>
          <w:sz w:val="24"/>
          <w:szCs w:val="24"/>
        </w:rPr>
        <w:t xml:space="preserve"> possible</w:t>
      </w:r>
      <w:r w:rsidRPr="0045542B">
        <w:rPr>
          <w:rFonts w:ascii="Times New Roman" w:hAnsi="Times New Roman" w:cs="Times New Roman"/>
          <w:sz w:val="24"/>
          <w:szCs w:val="24"/>
        </w:rPr>
        <w:t xml:space="preserve"> usefulness of </w:t>
      </w:r>
      <w:r w:rsidRPr="0045542B">
        <w:rPr>
          <w:rFonts w:ascii="Times New Roman" w:hAnsi="Times New Roman" w:cs="Times New Roman"/>
          <w:i/>
          <w:sz w:val="24"/>
          <w:szCs w:val="24"/>
        </w:rPr>
        <w:t>Wolbachia</w:t>
      </w:r>
      <w:r w:rsidR="006001B4" w:rsidRPr="0045542B">
        <w:rPr>
          <w:rFonts w:ascii="Times New Roman" w:hAnsi="Times New Roman" w:cs="Times New Roman"/>
          <w:i/>
          <w:sz w:val="24"/>
          <w:szCs w:val="24"/>
        </w:rPr>
        <w:t>-</w:t>
      </w:r>
      <w:r w:rsidRPr="0045542B">
        <w:rPr>
          <w:rFonts w:ascii="Times New Roman" w:hAnsi="Times New Roman" w:cs="Times New Roman"/>
          <w:sz w:val="24"/>
          <w:szCs w:val="24"/>
        </w:rPr>
        <w:t xml:space="preserve">based </w:t>
      </w:r>
      <w:r w:rsidR="006001B4" w:rsidRPr="0045542B">
        <w:rPr>
          <w:rFonts w:ascii="Times New Roman" w:hAnsi="Times New Roman" w:cs="Times New Roman"/>
          <w:sz w:val="24"/>
          <w:szCs w:val="24"/>
        </w:rPr>
        <w:t xml:space="preserve">vector </w:t>
      </w:r>
      <w:r w:rsidRPr="0045542B">
        <w:rPr>
          <w:rFonts w:ascii="Times New Roman" w:hAnsi="Times New Roman" w:cs="Times New Roman"/>
          <w:sz w:val="24"/>
          <w:szCs w:val="24"/>
        </w:rPr>
        <w:t xml:space="preserve">control strategies, particularly in small countries with low to moderate endemicity, where reintroduction of wild </w:t>
      </w:r>
      <w:proofErr w:type="spellStart"/>
      <w:r w:rsidRPr="0045542B">
        <w:rPr>
          <w:rFonts w:ascii="Times New Roman" w:hAnsi="Times New Roman" w:cs="Times New Roman"/>
          <w:i/>
          <w:sz w:val="24"/>
          <w:szCs w:val="24"/>
        </w:rPr>
        <w:t>Aedes</w:t>
      </w:r>
      <w:proofErr w:type="spellEnd"/>
      <w:r w:rsidRPr="0045542B">
        <w:rPr>
          <w:rFonts w:ascii="Times New Roman" w:hAnsi="Times New Roman" w:cs="Times New Roman"/>
          <w:sz w:val="24"/>
          <w:szCs w:val="24"/>
        </w:rPr>
        <w:t xml:space="preserve"> populations </w:t>
      </w:r>
      <w:r w:rsidR="006001B4" w:rsidRPr="0045542B">
        <w:rPr>
          <w:rFonts w:ascii="Times New Roman" w:hAnsi="Times New Roman" w:cs="Times New Roman"/>
          <w:sz w:val="24"/>
          <w:szCs w:val="24"/>
        </w:rPr>
        <w:t>is</w:t>
      </w:r>
      <w:r w:rsidRPr="0045542B">
        <w:rPr>
          <w:rFonts w:ascii="Times New Roman" w:hAnsi="Times New Roman" w:cs="Times New Roman"/>
          <w:sz w:val="24"/>
          <w:szCs w:val="24"/>
        </w:rPr>
        <w:t xml:space="preserve"> less likely. However, as yet there is no formal </w:t>
      </w:r>
      <w:r w:rsidR="005119D9" w:rsidRPr="0045542B">
        <w:rPr>
          <w:rFonts w:ascii="Times New Roman" w:hAnsi="Times New Roman" w:cs="Times New Roman"/>
          <w:sz w:val="24"/>
          <w:szCs w:val="24"/>
        </w:rPr>
        <w:t xml:space="preserve">WHO </w:t>
      </w:r>
      <w:r w:rsidRPr="0045542B">
        <w:rPr>
          <w:rFonts w:ascii="Times New Roman" w:hAnsi="Times New Roman" w:cs="Times New Roman"/>
          <w:sz w:val="24"/>
          <w:szCs w:val="24"/>
        </w:rPr>
        <w:t xml:space="preserve">recommendation on the operational implementation of </w:t>
      </w:r>
      <w:r w:rsidR="00D83F02" w:rsidRPr="0045542B">
        <w:rPr>
          <w:rFonts w:ascii="Times New Roman" w:hAnsi="Times New Roman" w:cs="Times New Roman"/>
          <w:i/>
          <w:sz w:val="24"/>
          <w:szCs w:val="24"/>
        </w:rPr>
        <w:t>Wolbachia</w:t>
      </w:r>
      <w:r w:rsidR="00D83F02" w:rsidRPr="0045542B">
        <w:rPr>
          <w:rFonts w:ascii="Times New Roman" w:hAnsi="Times New Roman" w:cs="Times New Roman"/>
          <w:sz w:val="24"/>
          <w:szCs w:val="24"/>
        </w:rPr>
        <w:t>-</w:t>
      </w:r>
      <w:r w:rsidRPr="0045542B">
        <w:rPr>
          <w:rFonts w:ascii="Times New Roman" w:hAnsi="Times New Roman" w:cs="Times New Roman"/>
          <w:sz w:val="24"/>
          <w:szCs w:val="24"/>
        </w:rPr>
        <w:t xml:space="preserve">based </w:t>
      </w:r>
      <w:r w:rsidR="007E0133" w:rsidRPr="0045542B">
        <w:rPr>
          <w:rFonts w:ascii="Times New Roman" w:hAnsi="Times New Roman" w:cs="Times New Roman"/>
          <w:sz w:val="24"/>
          <w:szCs w:val="24"/>
        </w:rPr>
        <w:t>bio</w:t>
      </w:r>
      <w:r w:rsidRPr="0045542B">
        <w:rPr>
          <w:rFonts w:ascii="Times New Roman" w:hAnsi="Times New Roman" w:cs="Times New Roman"/>
          <w:sz w:val="24"/>
          <w:szCs w:val="24"/>
        </w:rPr>
        <w:t xml:space="preserve">control </w:t>
      </w:r>
      <w:r w:rsidR="007E0133" w:rsidRPr="0045542B">
        <w:rPr>
          <w:rFonts w:ascii="Times New Roman" w:hAnsi="Times New Roman" w:cs="Times New Roman"/>
          <w:sz w:val="24"/>
          <w:szCs w:val="24"/>
        </w:rPr>
        <w:t>methods</w:t>
      </w:r>
      <w:r w:rsidRPr="0045542B">
        <w:rPr>
          <w:rFonts w:ascii="Times New Roman" w:hAnsi="Times New Roman" w:cs="Times New Roman"/>
          <w:sz w:val="24"/>
          <w:szCs w:val="24"/>
        </w:rPr>
        <w:t xml:space="preserve">, as the effectiveness of these interventions and their costing is </w:t>
      </w:r>
      <w:r w:rsidR="006001B4" w:rsidRPr="0045542B">
        <w:rPr>
          <w:rFonts w:ascii="Times New Roman" w:hAnsi="Times New Roman" w:cs="Times New Roman"/>
          <w:sz w:val="24"/>
          <w:szCs w:val="24"/>
        </w:rPr>
        <w:t>still under investigation</w:t>
      </w:r>
      <w:r w:rsidRPr="0045542B">
        <w:rPr>
          <w:rFonts w:ascii="Times New Roman" w:hAnsi="Times New Roman" w:cs="Times New Roman"/>
          <w:sz w:val="24"/>
          <w:szCs w:val="24"/>
        </w:rPr>
        <w:t xml:space="preserve">. </w:t>
      </w:r>
      <w:r w:rsidR="0064577C" w:rsidRPr="0045542B">
        <w:rPr>
          <w:rFonts w:ascii="Times New Roman" w:hAnsi="Times New Roman" w:cs="Times New Roman"/>
          <w:sz w:val="24"/>
          <w:szCs w:val="24"/>
        </w:rPr>
        <w:t xml:space="preserve">It is anticipated that further VCAG evaluation will </w:t>
      </w:r>
      <w:r w:rsidR="00994026" w:rsidRPr="0045542B">
        <w:rPr>
          <w:rFonts w:ascii="Times New Roman" w:hAnsi="Times New Roman" w:cs="Times New Roman"/>
          <w:sz w:val="24"/>
          <w:szCs w:val="24"/>
        </w:rPr>
        <w:t>be undertaken</w:t>
      </w:r>
      <w:r w:rsidR="0064577C" w:rsidRPr="0045542B">
        <w:rPr>
          <w:rFonts w:ascii="Times New Roman" w:hAnsi="Times New Roman" w:cs="Times New Roman"/>
          <w:sz w:val="24"/>
          <w:szCs w:val="24"/>
        </w:rPr>
        <w:t xml:space="preserve"> once results from the </w:t>
      </w:r>
      <w:r w:rsidR="00BF0E7B" w:rsidRPr="0045542B">
        <w:rPr>
          <w:rFonts w:ascii="Times New Roman" w:hAnsi="Times New Roman" w:cs="Times New Roman"/>
          <w:sz w:val="24"/>
          <w:szCs w:val="24"/>
        </w:rPr>
        <w:t>large t</w:t>
      </w:r>
      <w:r w:rsidR="0064577C" w:rsidRPr="0045542B">
        <w:rPr>
          <w:rFonts w:ascii="Times New Roman" w:hAnsi="Times New Roman" w:cs="Times New Roman"/>
          <w:sz w:val="24"/>
          <w:szCs w:val="24"/>
        </w:rPr>
        <w:t xml:space="preserve">rial </w:t>
      </w:r>
      <w:r w:rsidR="00BF0E7B" w:rsidRPr="0045542B">
        <w:rPr>
          <w:rFonts w:ascii="Times New Roman" w:hAnsi="Times New Roman" w:cs="Times New Roman"/>
          <w:sz w:val="24"/>
          <w:szCs w:val="24"/>
        </w:rPr>
        <w:t xml:space="preserve">in Yogyakarta </w:t>
      </w:r>
      <w:r w:rsidR="00994026" w:rsidRPr="0045542B">
        <w:rPr>
          <w:rFonts w:ascii="Times New Roman" w:hAnsi="Times New Roman" w:cs="Times New Roman"/>
          <w:sz w:val="24"/>
          <w:szCs w:val="24"/>
        </w:rPr>
        <w:t>are</w:t>
      </w:r>
      <w:r w:rsidR="0064577C" w:rsidRPr="0045542B">
        <w:rPr>
          <w:rFonts w:ascii="Times New Roman" w:hAnsi="Times New Roman" w:cs="Times New Roman"/>
          <w:sz w:val="24"/>
          <w:szCs w:val="24"/>
        </w:rPr>
        <w:t xml:space="preserve"> available. </w:t>
      </w:r>
    </w:p>
    <w:p w14:paraId="2D4A10F3" w14:textId="77777777" w:rsidR="0017197C" w:rsidRPr="0045542B" w:rsidRDefault="0017197C" w:rsidP="0072216C">
      <w:pPr>
        <w:spacing w:before="480" w:after="480" w:line="240" w:lineRule="auto"/>
        <w:rPr>
          <w:rFonts w:ascii="Times New Roman" w:eastAsia="Malgun Gothic" w:hAnsi="Times New Roman" w:cs="Times New Roman"/>
          <w:sz w:val="24"/>
          <w:szCs w:val="24"/>
          <w:lang w:eastAsia="ko-KR"/>
        </w:rPr>
      </w:pPr>
      <w:r w:rsidRPr="0045542B">
        <w:rPr>
          <w:rFonts w:ascii="Times New Roman" w:eastAsia="Malgun Gothic" w:hAnsi="Times New Roman" w:cs="Times New Roman"/>
          <w:sz w:val="24"/>
          <w:szCs w:val="24"/>
          <w:lang w:eastAsia="ko-KR"/>
        </w:rPr>
        <w:t xml:space="preserve"> </w:t>
      </w:r>
    </w:p>
    <w:bookmarkEnd w:id="0"/>
    <w:bookmarkEnd w:id="1"/>
    <w:p w14:paraId="0D790B94" w14:textId="77777777" w:rsidR="0017197C" w:rsidRPr="0045542B" w:rsidRDefault="0017197C" w:rsidP="0072216C">
      <w:pPr>
        <w:spacing w:before="480" w:after="480" w:line="240" w:lineRule="auto"/>
        <w:jc w:val="center"/>
        <w:rPr>
          <w:rFonts w:ascii="Times New Roman" w:eastAsia="Malgun Gothic" w:hAnsi="Times New Roman" w:cs="Times New Roman"/>
          <w:sz w:val="24"/>
          <w:szCs w:val="24"/>
          <w:lang w:eastAsia="ko-KR"/>
        </w:rPr>
      </w:pPr>
    </w:p>
    <w:sectPr w:rsidR="0017197C" w:rsidRPr="0045542B" w:rsidSect="00DE7154">
      <w:headerReference w:type="even" r:id="rId11"/>
      <w:headerReference w:type="default" r:id="rId12"/>
      <w:footerReference w:type="even" r:id="rId13"/>
      <w:footerReference w:type="default" r:id="rId14"/>
      <w:headerReference w:type="first" r:id="rId15"/>
      <w:footerReference w:type="first" r:id="rId16"/>
      <w:pgSz w:w="11907" w:h="16839"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8E599" w14:textId="77777777" w:rsidR="00D776F1" w:rsidRDefault="00D776F1" w:rsidP="00DC6979">
      <w:pPr>
        <w:spacing w:after="0" w:line="240" w:lineRule="auto"/>
      </w:pPr>
      <w:r>
        <w:separator/>
      </w:r>
    </w:p>
  </w:endnote>
  <w:endnote w:type="continuationSeparator" w:id="0">
    <w:p w14:paraId="32B3807B" w14:textId="77777777" w:rsidR="00D776F1" w:rsidRDefault="00D776F1"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B9CA" w14:textId="77777777" w:rsidR="00DE7154" w:rsidRDefault="00DE71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6589E" w14:textId="77777777" w:rsidR="00DE7154" w:rsidRDefault="00DE71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37E0C" w14:textId="77777777" w:rsidR="00D54483" w:rsidRDefault="00D54483" w:rsidP="00BD60F7">
    <w:pPr>
      <w:pStyle w:val="Footer"/>
      <w:pBdr>
        <w:top w:val="single" w:sz="4" w:space="1" w:color="D9D9D9" w:themeColor="background1" w:themeShade="D9"/>
      </w:pBdr>
      <w:rPr>
        <w:b/>
        <w:bCs/>
      </w:rPr>
    </w:pPr>
  </w:p>
  <w:p w14:paraId="2A577BB6" w14:textId="77777777" w:rsidR="00D54483" w:rsidRDefault="00D54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D4469" w14:textId="77777777" w:rsidR="00D776F1" w:rsidRDefault="00D776F1" w:rsidP="00DC6979">
      <w:pPr>
        <w:spacing w:after="0" w:line="240" w:lineRule="auto"/>
      </w:pPr>
      <w:r>
        <w:separator/>
      </w:r>
    </w:p>
  </w:footnote>
  <w:footnote w:type="continuationSeparator" w:id="0">
    <w:p w14:paraId="650A0AB3" w14:textId="77777777" w:rsidR="00D776F1" w:rsidRDefault="00D776F1"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184B9" w14:textId="10F2C0BA" w:rsidR="00D54483" w:rsidRDefault="002762C4" w:rsidP="002762C4">
    <w:pPr>
      <w:pStyle w:val="Header"/>
      <w:jc w:val="right"/>
      <w:rPr>
        <w:rFonts w:asciiTheme="majorBidi" w:hAnsiTheme="majorBidi" w:cstheme="majorBidi"/>
        <w:b/>
        <w:bCs/>
        <w:noProof/>
      </w:rPr>
    </w:pPr>
    <w:r>
      <w:rPr>
        <w:rFonts w:asciiTheme="majorBidi" w:hAnsiTheme="majorBidi" w:cstheme="majorBidi"/>
        <w:b/>
        <w:bCs/>
      </w:rPr>
      <w:t>PIC13/S3/1/Info 2</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42735D">
      <w:rPr>
        <w:rFonts w:asciiTheme="majorBidi" w:hAnsiTheme="majorBidi" w:cstheme="majorBidi"/>
        <w:b/>
        <w:bCs/>
        <w:noProof/>
      </w:rPr>
      <w:t>2</w:t>
    </w:r>
    <w:r w:rsidRPr="007608DB">
      <w:rPr>
        <w:rFonts w:asciiTheme="majorBidi" w:hAnsiTheme="majorBidi" w:cstheme="majorBidi"/>
        <w:b/>
        <w:bCs/>
        <w:noProof/>
      </w:rPr>
      <w:fldChar w:fldCharType="end"/>
    </w:r>
  </w:p>
  <w:p w14:paraId="19ED8267" w14:textId="77777777" w:rsidR="00D54483" w:rsidRPr="007608DB" w:rsidRDefault="00D54483"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DCC13" w14:textId="1E75717C" w:rsidR="00D54483" w:rsidRPr="007608DB" w:rsidRDefault="00DE7154" w:rsidP="00BD60F7">
    <w:pPr>
      <w:pStyle w:val="Header"/>
      <w:jc w:val="right"/>
      <w:rPr>
        <w:rFonts w:asciiTheme="majorBidi" w:hAnsiTheme="majorBidi" w:cstheme="majorBidi"/>
        <w:b/>
        <w:bCs/>
      </w:rPr>
    </w:pPr>
    <w:r>
      <w:rPr>
        <w:rFonts w:asciiTheme="majorBidi" w:hAnsiTheme="majorBidi" w:cstheme="majorBidi"/>
        <w:b/>
        <w:bCs/>
      </w:rPr>
      <w:t>PIC13/S3/1/Info 2</w:t>
    </w:r>
  </w:p>
  <w:p w14:paraId="7BBAD242" w14:textId="77777777" w:rsidR="00D54483" w:rsidRDefault="00D54483" w:rsidP="00BD60F7">
    <w:pPr>
      <w:pStyle w:val="Header"/>
      <w:jc w:val="right"/>
      <w:rPr>
        <w:rFonts w:asciiTheme="majorBidi" w:hAnsiTheme="majorBidi" w:cstheme="majorBidi"/>
        <w:b/>
        <w:bCs/>
        <w:noProof/>
      </w:rPr>
    </w:pPr>
    <w:r>
      <w:rPr>
        <w:rFonts w:asciiTheme="majorBidi" w:hAnsiTheme="majorBidi" w:cstheme="majorBidi"/>
        <w:b/>
        <w:bCs/>
      </w:rP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42735D">
      <w:rPr>
        <w:rFonts w:asciiTheme="majorBidi" w:hAnsiTheme="majorBidi" w:cstheme="majorBidi"/>
        <w:b/>
        <w:bCs/>
        <w:noProof/>
      </w:rPr>
      <w:t>3</w:t>
    </w:r>
    <w:r w:rsidRPr="007608DB">
      <w:rPr>
        <w:rFonts w:asciiTheme="majorBidi" w:hAnsiTheme="majorBidi" w:cstheme="majorBidi"/>
        <w:b/>
        <w:bCs/>
        <w:noProof/>
      </w:rPr>
      <w:fldChar w:fldCharType="end"/>
    </w:r>
  </w:p>
  <w:p w14:paraId="49213A9E" w14:textId="77777777" w:rsidR="00D54483" w:rsidRDefault="00D54483" w:rsidP="00BD60F7">
    <w:pPr>
      <w:pStyle w:val="Header"/>
      <w:jc w:val="right"/>
      <w:rPr>
        <w:rFonts w:asciiTheme="majorBidi" w:hAnsiTheme="majorBidi" w:cstheme="majorBidi"/>
        <w:b/>
        <w:bCs/>
        <w:noProof/>
      </w:rPr>
    </w:pPr>
  </w:p>
  <w:p w14:paraId="1AD296FE" w14:textId="77777777" w:rsidR="00D54483" w:rsidRPr="007608DB" w:rsidRDefault="00D5448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4417" w14:textId="3481F1A9" w:rsidR="00BC0BCB" w:rsidRDefault="00BC0BCB" w:rsidP="00BC0BCB">
    <w:pPr>
      <w:pStyle w:val="Header"/>
      <w:jc w:val="center"/>
    </w:pPr>
    <w:r>
      <w:rPr>
        <w:noProof/>
        <w:lang w:eastAsia="en-GB"/>
      </w:rPr>
      <w:drawing>
        <wp:inline distT="0" distB="0" distL="0" distR="0" wp14:anchorId="7820A8EC" wp14:editId="17FD5F59">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8">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3">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2">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24">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2">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39"/>
  </w:num>
  <w:num w:numId="4">
    <w:abstractNumId w:val="30"/>
  </w:num>
  <w:num w:numId="5">
    <w:abstractNumId w:val="6"/>
  </w:num>
  <w:num w:numId="6">
    <w:abstractNumId w:val="24"/>
  </w:num>
  <w:num w:numId="7">
    <w:abstractNumId w:val="31"/>
  </w:num>
  <w:num w:numId="8">
    <w:abstractNumId w:val="2"/>
  </w:num>
  <w:num w:numId="9">
    <w:abstractNumId w:val="0"/>
  </w:num>
  <w:num w:numId="10">
    <w:abstractNumId w:val="12"/>
  </w:num>
  <w:num w:numId="11">
    <w:abstractNumId w:val="19"/>
  </w:num>
  <w:num w:numId="12">
    <w:abstractNumId w:val="16"/>
  </w:num>
  <w:num w:numId="13">
    <w:abstractNumId w:val="29"/>
  </w:num>
  <w:num w:numId="14">
    <w:abstractNumId w:val="9"/>
  </w:num>
  <w:num w:numId="15">
    <w:abstractNumId w:val="7"/>
  </w:num>
  <w:num w:numId="16">
    <w:abstractNumId w:val="13"/>
  </w:num>
  <w:num w:numId="17">
    <w:abstractNumId w:val="25"/>
  </w:num>
  <w:num w:numId="18">
    <w:abstractNumId w:val="26"/>
  </w:num>
  <w:num w:numId="19">
    <w:abstractNumId w:val="28"/>
  </w:num>
  <w:num w:numId="20">
    <w:abstractNumId w:val="1"/>
  </w:num>
  <w:num w:numId="21">
    <w:abstractNumId w:val="35"/>
  </w:num>
  <w:num w:numId="22">
    <w:abstractNumId w:val="32"/>
  </w:num>
  <w:num w:numId="23">
    <w:abstractNumId w:val="14"/>
  </w:num>
  <w:num w:numId="24">
    <w:abstractNumId w:val="27"/>
  </w:num>
  <w:num w:numId="25">
    <w:abstractNumId w:val="8"/>
  </w:num>
  <w:num w:numId="26">
    <w:abstractNumId w:val="4"/>
  </w:num>
  <w:num w:numId="27">
    <w:abstractNumId w:val="34"/>
  </w:num>
  <w:num w:numId="28">
    <w:abstractNumId w:val="11"/>
  </w:num>
  <w:num w:numId="29">
    <w:abstractNumId w:val="17"/>
  </w:num>
  <w:num w:numId="30">
    <w:abstractNumId w:val="5"/>
  </w:num>
  <w:num w:numId="31">
    <w:abstractNumId w:val="10"/>
  </w:num>
  <w:num w:numId="32">
    <w:abstractNumId w:val="20"/>
  </w:num>
  <w:num w:numId="33">
    <w:abstractNumId w:val="3"/>
  </w:num>
  <w:num w:numId="34">
    <w:abstractNumId w:val="33"/>
  </w:num>
  <w:num w:numId="35">
    <w:abstractNumId w:val="38"/>
  </w:num>
  <w:num w:numId="36">
    <w:abstractNumId w:val="18"/>
  </w:num>
  <w:num w:numId="37">
    <w:abstractNumId w:val="23"/>
  </w:num>
  <w:num w:numId="38">
    <w:abstractNumId w:val="21"/>
  </w:num>
  <w:num w:numId="39">
    <w:abstractNumId w:val="22"/>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evenAndOddHeaders/>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21180"/>
    <w:rsid w:val="000212BC"/>
    <w:rsid w:val="00021611"/>
    <w:rsid w:val="000330E5"/>
    <w:rsid w:val="000357A1"/>
    <w:rsid w:val="0004524D"/>
    <w:rsid w:val="0004739D"/>
    <w:rsid w:val="00051326"/>
    <w:rsid w:val="000517AC"/>
    <w:rsid w:val="00053881"/>
    <w:rsid w:val="00053FDA"/>
    <w:rsid w:val="0005758A"/>
    <w:rsid w:val="00057746"/>
    <w:rsid w:val="000609B3"/>
    <w:rsid w:val="000622A3"/>
    <w:rsid w:val="0006351E"/>
    <w:rsid w:val="00063FDB"/>
    <w:rsid w:val="000646B3"/>
    <w:rsid w:val="00065A23"/>
    <w:rsid w:val="00070C77"/>
    <w:rsid w:val="0007106D"/>
    <w:rsid w:val="00072074"/>
    <w:rsid w:val="00073702"/>
    <w:rsid w:val="0007551E"/>
    <w:rsid w:val="00075B2E"/>
    <w:rsid w:val="00080A86"/>
    <w:rsid w:val="00080E73"/>
    <w:rsid w:val="00081EEF"/>
    <w:rsid w:val="00085516"/>
    <w:rsid w:val="0008603A"/>
    <w:rsid w:val="000865E3"/>
    <w:rsid w:val="00090851"/>
    <w:rsid w:val="00091DC6"/>
    <w:rsid w:val="000940E0"/>
    <w:rsid w:val="0009537E"/>
    <w:rsid w:val="000964EF"/>
    <w:rsid w:val="000A1838"/>
    <w:rsid w:val="000A3107"/>
    <w:rsid w:val="000A4CC5"/>
    <w:rsid w:val="000A6500"/>
    <w:rsid w:val="000A7661"/>
    <w:rsid w:val="000B07B4"/>
    <w:rsid w:val="000B2245"/>
    <w:rsid w:val="000B22EA"/>
    <w:rsid w:val="000B2BA4"/>
    <w:rsid w:val="000B3376"/>
    <w:rsid w:val="000B683B"/>
    <w:rsid w:val="000C441F"/>
    <w:rsid w:val="000C617B"/>
    <w:rsid w:val="000C6336"/>
    <w:rsid w:val="000D032C"/>
    <w:rsid w:val="000D28B0"/>
    <w:rsid w:val="000D4B86"/>
    <w:rsid w:val="000D631C"/>
    <w:rsid w:val="000D70E9"/>
    <w:rsid w:val="000E0FE6"/>
    <w:rsid w:val="000E19CD"/>
    <w:rsid w:val="000E5212"/>
    <w:rsid w:val="000E6C33"/>
    <w:rsid w:val="000F0A55"/>
    <w:rsid w:val="000F17EA"/>
    <w:rsid w:val="000F34F6"/>
    <w:rsid w:val="0010585B"/>
    <w:rsid w:val="0010770D"/>
    <w:rsid w:val="00114B13"/>
    <w:rsid w:val="001214F0"/>
    <w:rsid w:val="001218CE"/>
    <w:rsid w:val="00124E49"/>
    <w:rsid w:val="00126794"/>
    <w:rsid w:val="00126D12"/>
    <w:rsid w:val="001478F5"/>
    <w:rsid w:val="00147EC4"/>
    <w:rsid w:val="00150E8C"/>
    <w:rsid w:val="00152E28"/>
    <w:rsid w:val="00154857"/>
    <w:rsid w:val="001549B8"/>
    <w:rsid w:val="0015752E"/>
    <w:rsid w:val="001645ED"/>
    <w:rsid w:val="001660FA"/>
    <w:rsid w:val="00166CD2"/>
    <w:rsid w:val="00166F39"/>
    <w:rsid w:val="00170ADA"/>
    <w:rsid w:val="0017197C"/>
    <w:rsid w:val="00172B5F"/>
    <w:rsid w:val="00173C3D"/>
    <w:rsid w:val="00176088"/>
    <w:rsid w:val="001775FD"/>
    <w:rsid w:val="00181925"/>
    <w:rsid w:val="00192CD9"/>
    <w:rsid w:val="0019495D"/>
    <w:rsid w:val="00195526"/>
    <w:rsid w:val="001A068D"/>
    <w:rsid w:val="001A0F5F"/>
    <w:rsid w:val="001A18B9"/>
    <w:rsid w:val="001A2492"/>
    <w:rsid w:val="001B2385"/>
    <w:rsid w:val="001B53A5"/>
    <w:rsid w:val="001B595B"/>
    <w:rsid w:val="001C034B"/>
    <w:rsid w:val="001C1778"/>
    <w:rsid w:val="001C26B3"/>
    <w:rsid w:val="001C37CE"/>
    <w:rsid w:val="001C38F8"/>
    <w:rsid w:val="001E2E4F"/>
    <w:rsid w:val="001E46F5"/>
    <w:rsid w:val="001E4A38"/>
    <w:rsid w:val="001F00AA"/>
    <w:rsid w:val="001F1D88"/>
    <w:rsid w:val="001F3354"/>
    <w:rsid w:val="001F6C62"/>
    <w:rsid w:val="001F7017"/>
    <w:rsid w:val="002007E7"/>
    <w:rsid w:val="00211607"/>
    <w:rsid w:val="00215AC3"/>
    <w:rsid w:val="00220E92"/>
    <w:rsid w:val="00221229"/>
    <w:rsid w:val="0022338A"/>
    <w:rsid w:val="00223E04"/>
    <w:rsid w:val="00223F11"/>
    <w:rsid w:val="00226E91"/>
    <w:rsid w:val="0022780C"/>
    <w:rsid w:val="00232B56"/>
    <w:rsid w:val="0023352A"/>
    <w:rsid w:val="00233644"/>
    <w:rsid w:val="00251BFF"/>
    <w:rsid w:val="002564F0"/>
    <w:rsid w:val="00257D05"/>
    <w:rsid w:val="00260F9A"/>
    <w:rsid w:val="00262450"/>
    <w:rsid w:val="00262AEA"/>
    <w:rsid w:val="00264DD1"/>
    <w:rsid w:val="00265C4C"/>
    <w:rsid w:val="00266110"/>
    <w:rsid w:val="002677B3"/>
    <w:rsid w:val="00271E93"/>
    <w:rsid w:val="0027335F"/>
    <w:rsid w:val="00274684"/>
    <w:rsid w:val="00274FBF"/>
    <w:rsid w:val="00275836"/>
    <w:rsid w:val="002762C4"/>
    <w:rsid w:val="0027646C"/>
    <w:rsid w:val="00276BC2"/>
    <w:rsid w:val="00281C02"/>
    <w:rsid w:val="00283F3D"/>
    <w:rsid w:val="002840E5"/>
    <w:rsid w:val="00286272"/>
    <w:rsid w:val="00286473"/>
    <w:rsid w:val="00287C2C"/>
    <w:rsid w:val="00290DA3"/>
    <w:rsid w:val="002916EE"/>
    <w:rsid w:val="002A0B3B"/>
    <w:rsid w:val="002A22F9"/>
    <w:rsid w:val="002A4128"/>
    <w:rsid w:val="002A5D02"/>
    <w:rsid w:val="002A6F1B"/>
    <w:rsid w:val="002B4367"/>
    <w:rsid w:val="002B4B36"/>
    <w:rsid w:val="002B643D"/>
    <w:rsid w:val="002B6ECD"/>
    <w:rsid w:val="002C24B4"/>
    <w:rsid w:val="002C32BC"/>
    <w:rsid w:val="002C47A5"/>
    <w:rsid w:val="002C5C89"/>
    <w:rsid w:val="002C5CEB"/>
    <w:rsid w:val="002D04EA"/>
    <w:rsid w:val="002D4A80"/>
    <w:rsid w:val="002D7683"/>
    <w:rsid w:val="002F1038"/>
    <w:rsid w:val="002F24BA"/>
    <w:rsid w:val="002F267B"/>
    <w:rsid w:val="002F3C26"/>
    <w:rsid w:val="002F4EF5"/>
    <w:rsid w:val="00303F03"/>
    <w:rsid w:val="003160F4"/>
    <w:rsid w:val="00320BF8"/>
    <w:rsid w:val="00321839"/>
    <w:rsid w:val="00321B6E"/>
    <w:rsid w:val="003262C1"/>
    <w:rsid w:val="003307C6"/>
    <w:rsid w:val="003318EA"/>
    <w:rsid w:val="003321CF"/>
    <w:rsid w:val="00332BF4"/>
    <w:rsid w:val="00333DE1"/>
    <w:rsid w:val="00341DFC"/>
    <w:rsid w:val="003437FC"/>
    <w:rsid w:val="0034453B"/>
    <w:rsid w:val="00345E46"/>
    <w:rsid w:val="00347141"/>
    <w:rsid w:val="00347D57"/>
    <w:rsid w:val="00351511"/>
    <w:rsid w:val="00352346"/>
    <w:rsid w:val="003524DF"/>
    <w:rsid w:val="00352844"/>
    <w:rsid w:val="00361D92"/>
    <w:rsid w:val="00363999"/>
    <w:rsid w:val="00363B5A"/>
    <w:rsid w:val="003647B9"/>
    <w:rsid w:val="0037231D"/>
    <w:rsid w:val="00373184"/>
    <w:rsid w:val="00373585"/>
    <w:rsid w:val="0037460D"/>
    <w:rsid w:val="003848C6"/>
    <w:rsid w:val="00391C32"/>
    <w:rsid w:val="003977B0"/>
    <w:rsid w:val="003A18F3"/>
    <w:rsid w:val="003A2488"/>
    <w:rsid w:val="003A7A3E"/>
    <w:rsid w:val="003B0C3B"/>
    <w:rsid w:val="003B33B9"/>
    <w:rsid w:val="003B465A"/>
    <w:rsid w:val="003B603E"/>
    <w:rsid w:val="003C1B8C"/>
    <w:rsid w:val="003D00DA"/>
    <w:rsid w:val="003D0494"/>
    <w:rsid w:val="003D35A8"/>
    <w:rsid w:val="003D594F"/>
    <w:rsid w:val="003E5359"/>
    <w:rsid w:val="003E661C"/>
    <w:rsid w:val="003F13A5"/>
    <w:rsid w:val="003F1F6A"/>
    <w:rsid w:val="003F782D"/>
    <w:rsid w:val="00403B84"/>
    <w:rsid w:val="0040421F"/>
    <w:rsid w:val="00405361"/>
    <w:rsid w:val="00412625"/>
    <w:rsid w:val="00413521"/>
    <w:rsid w:val="00422252"/>
    <w:rsid w:val="00424479"/>
    <w:rsid w:val="00424E69"/>
    <w:rsid w:val="0042627B"/>
    <w:rsid w:val="0042735D"/>
    <w:rsid w:val="00434873"/>
    <w:rsid w:val="00436C80"/>
    <w:rsid w:val="00440011"/>
    <w:rsid w:val="0044045F"/>
    <w:rsid w:val="004438C0"/>
    <w:rsid w:val="00453276"/>
    <w:rsid w:val="0045542B"/>
    <w:rsid w:val="00457E6A"/>
    <w:rsid w:val="00461CDE"/>
    <w:rsid w:val="004657B5"/>
    <w:rsid w:val="00471432"/>
    <w:rsid w:val="004719D7"/>
    <w:rsid w:val="0047652F"/>
    <w:rsid w:val="004805A7"/>
    <w:rsid w:val="00483A00"/>
    <w:rsid w:val="00483B3A"/>
    <w:rsid w:val="00487AA0"/>
    <w:rsid w:val="00492385"/>
    <w:rsid w:val="0049356C"/>
    <w:rsid w:val="00494282"/>
    <w:rsid w:val="00496AC7"/>
    <w:rsid w:val="004A1C60"/>
    <w:rsid w:val="004A2696"/>
    <w:rsid w:val="004A6502"/>
    <w:rsid w:val="004B32E7"/>
    <w:rsid w:val="004B3EA8"/>
    <w:rsid w:val="004B441F"/>
    <w:rsid w:val="004B5D52"/>
    <w:rsid w:val="004B716B"/>
    <w:rsid w:val="004B78B6"/>
    <w:rsid w:val="004C3CA8"/>
    <w:rsid w:val="004C5D38"/>
    <w:rsid w:val="004D05BB"/>
    <w:rsid w:val="004D43AC"/>
    <w:rsid w:val="004D57E5"/>
    <w:rsid w:val="004E05DF"/>
    <w:rsid w:val="004E0DBC"/>
    <w:rsid w:val="004E1B5C"/>
    <w:rsid w:val="004E4609"/>
    <w:rsid w:val="004E480B"/>
    <w:rsid w:val="004E4A10"/>
    <w:rsid w:val="004E4A66"/>
    <w:rsid w:val="004E4B10"/>
    <w:rsid w:val="004E6AFB"/>
    <w:rsid w:val="004F11C8"/>
    <w:rsid w:val="0050422B"/>
    <w:rsid w:val="0050591B"/>
    <w:rsid w:val="0050715E"/>
    <w:rsid w:val="005119D9"/>
    <w:rsid w:val="00516E7B"/>
    <w:rsid w:val="00517445"/>
    <w:rsid w:val="00523403"/>
    <w:rsid w:val="00523D14"/>
    <w:rsid w:val="00533B65"/>
    <w:rsid w:val="00534DFF"/>
    <w:rsid w:val="00544620"/>
    <w:rsid w:val="00551A4B"/>
    <w:rsid w:val="0055226D"/>
    <w:rsid w:val="00552611"/>
    <w:rsid w:val="00552A13"/>
    <w:rsid w:val="00554C75"/>
    <w:rsid w:val="00556CF2"/>
    <w:rsid w:val="00560443"/>
    <w:rsid w:val="00560E73"/>
    <w:rsid w:val="00561D3C"/>
    <w:rsid w:val="00564AEE"/>
    <w:rsid w:val="00567814"/>
    <w:rsid w:val="00573F62"/>
    <w:rsid w:val="00576E43"/>
    <w:rsid w:val="00581A40"/>
    <w:rsid w:val="00583853"/>
    <w:rsid w:val="00584469"/>
    <w:rsid w:val="0058665E"/>
    <w:rsid w:val="00587D82"/>
    <w:rsid w:val="00591B99"/>
    <w:rsid w:val="00593BFB"/>
    <w:rsid w:val="005A1E01"/>
    <w:rsid w:val="005A32B9"/>
    <w:rsid w:val="005A4E0C"/>
    <w:rsid w:val="005A6E4E"/>
    <w:rsid w:val="005B05E5"/>
    <w:rsid w:val="005B46C8"/>
    <w:rsid w:val="005C00F0"/>
    <w:rsid w:val="005C07C8"/>
    <w:rsid w:val="005C0EA0"/>
    <w:rsid w:val="005C32C7"/>
    <w:rsid w:val="005C7BFC"/>
    <w:rsid w:val="005D0A39"/>
    <w:rsid w:val="005D2ADF"/>
    <w:rsid w:val="005D4E10"/>
    <w:rsid w:val="005D6DD8"/>
    <w:rsid w:val="005D7D58"/>
    <w:rsid w:val="005E08CF"/>
    <w:rsid w:val="005E1A28"/>
    <w:rsid w:val="005F27E5"/>
    <w:rsid w:val="005F3FFE"/>
    <w:rsid w:val="005F425E"/>
    <w:rsid w:val="005F4720"/>
    <w:rsid w:val="005F5044"/>
    <w:rsid w:val="00600155"/>
    <w:rsid w:val="006001B4"/>
    <w:rsid w:val="00603EAE"/>
    <w:rsid w:val="0060400F"/>
    <w:rsid w:val="0060482D"/>
    <w:rsid w:val="00605237"/>
    <w:rsid w:val="00605E6C"/>
    <w:rsid w:val="0060609D"/>
    <w:rsid w:val="0060633D"/>
    <w:rsid w:val="0060634A"/>
    <w:rsid w:val="006072DF"/>
    <w:rsid w:val="00610BF7"/>
    <w:rsid w:val="006116D8"/>
    <w:rsid w:val="00615DD2"/>
    <w:rsid w:val="00617D2F"/>
    <w:rsid w:val="006259B0"/>
    <w:rsid w:val="00626A0B"/>
    <w:rsid w:val="0063532E"/>
    <w:rsid w:val="006445F7"/>
    <w:rsid w:val="0064577C"/>
    <w:rsid w:val="006457B3"/>
    <w:rsid w:val="00646B8C"/>
    <w:rsid w:val="0065404F"/>
    <w:rsid w:val="006611E7"/>
    <w:rsid w:val="006639F5"/>
    <w:rsid w:val="00663B51"/>
    <w:rsid w:val="00666CCB"/>
    <w:rsid w:val="00667CD3"/>
    <w:rsid w:val="00676860"/>
    <w:rsid w:val="00677F4D"/>
    <w:rsid w:val="00680679"/>
    <w:rsid w:val="00681FAD"/>
    <w:rsid w:val="00683132"/>
    <w:rsid w:val="006840E1"/>
    <w:rsid w:val="00690A79"/>
    <w:rsid w:val="00693E06"/>
    <w:rsid w:val="00695A5C"/>
    <w:rsid w:val="006A1B0C"/>
    <w:rsid w:val="006A548B"/>
    <w:rsid w:val="006A6523"/>
    <w:rsid w:val="006A6B56"/>
    <w:rsid w:val="006B1200"/>
    <w:rsid w:val="006B23B6"/>
    <w:rsid w:val="006B4CDF"/>
    <w:rsid w:val="006B775B"/>
    <w:rsid w:val="006C0571"/>
    <w:rsid w:val="006C4067"/>
    <w:rsid w:val="006C6039"/>
    <w:rsid w:val="006C7BAE"/>
    <w:rsid w:val="006D1795"/>
    <w:rsid w:val="006D6221"/>
    <w:rsid w:val="006D6440"/>
    <w:rsid w:val="006E21E8"/>
    <w:rsid w:val="006E2BB8"/>
    <w:rsid w:val="006E5BF7"/>
    <w:rsid w:val="006E6AD9"/>
    <w:rsid w:val="006E7CE0"/>
    <w:rsid w:val="006F45CE"/>
    <w:rsid w:val="006F49C8"/>
    <w:rsid w:val="00705591"/>
    <w:rsid w:val="00705EF1"/>
    <w:rsid w:val="00716AEA"/>
    <w:rsid w:val="00717161"/>
    <w:rsid w:val="007205E4"/>
    <w:rsid w:val="0072216C"/>
    <w:rsid w:val="00725401"/>
    <w:rsid w:val="00725C78"/>
    <w:rsid w:val="007277D6"/>
    <w:rsid w:val="007319B0"/>
    <w:rsid w:val="00733B6D"/>
    <w:rsid w:val="0074074F"/>
    <w:rsid w:val="007418C1"/>
    <w:rsid w:val="00741F24"/>
    <w:rsid w:val="00743918"/>
    <w:rsid w:val="007450BD"/>
    <w:rsid w:val="00750A2F"/>
    <w:rsid w:val="0075220A"/>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4469"/>
    <w:rsid w:val="00776FB8"/>
    <w:rsid w:val="00777BEF"/>
    <w:rsid w:val="0078171A"/>
    <w:rsid w:val="00790DF6"/>
    <w:rsid w:val="00790F67"/>
    <w:rsid w:val="007932A1"/>
    <w:rsid w:val="00793CD6"/>
    <w:rsid w:val="0079439A"/>
    <w:rsid w:val="007946E1"/>
    <w:rsid w:val="00794D56"/>
    <w:rsid w:val="007973E4"/>
    <w:rsid w:val="00797BF9"/>
    <w:rsid w:val="007A182D"/>
    <w:rsid w:val="007A5D27"/>
    <w:rsid w:val="007A7A50"/>
    <w:rsid w:val="007B24D6"/>
    <w:rsid w:val="007B2B3E"/>
    <w:rsid w:val="007B3322"/>
    <w:rsid w:val="007B3810"/>
    <w:rsid w:val="007B61BD"/>
    <w:rsid w:val="007C28BB"/>
    <w:rsid w:val="007C31CE"/>
    <w:rsid w:val="007C3FD0"/>
    <w:rsid w:val="007C68DB"/>
    <w:rsid w:val="007C6B84"/>
    <w:rsid w:val="007C7C30"/>
    <w:rsid w:val="007D17E9"/>
    <w:rsid w:val="007D1A9B"/>
    <w:rsid w:val="007D2225"/>
    <w:rsid w:val="007D27C0"/>
    <w:rsid w:val="007D2F1C"/>
    <w:rsid w:val="007D309B"/>
    <w:rsid w:val="007D39E2"/>
    <w:rsid w:val="007D4D2B"/>
    <w:rsid w:val="007D5236"/>
    <w:rsid w:val="007E0133"/>
    <w:rsid w:val="007E01EB"/>
    <w:rsid w:val="007E10A6"/>
    <w:rsid w:val="007E3425"/>
    <w:rsid w:val="007E3E0D"/>
    <w:rsid w:val="007E504D"/>
    <w:rsid w:val="007E604F"/>
    <w:rsid w:val="007E6CA0"/>
    <w:rsid w:val="007F02E0"/>
    <w:rsid w:val="007F1ADA"/>
    <w:rsid w:val="007F6195"/>
    <w:rsid w:val="008023DD"/>
    <w:rsid w:val="00810147"/>
    <w:rsid w:val="00812D11"/>
    <w:rsid w:val="00816680"/>
    <w:rsid w:val="00822393"/>
    <w:rsid w:val="008223FB"/>
    <w:rsid w:val="008256AD"/>
    <w:rsid w:val="00825F1D"/>
    <w:rsid w:val="00830D79"/>
    <w:rsid w:val="00836E7B"/>
    <w:rsid w:val="0084043F"/>
    <w:rsid w:val="008425E6"/>
    <w:rsid w:val="0084501E"/>
    <w:rsid w:val="00850418"/>
    <w:rsid w:val="00850E11"/>
    <w:rsid w:val="008555A9"/>
    <w:rsid w:val="00860860"/>
    <w:rsid w:val="00863C7D"/>
    <w:rsid w:val="00863FFB"/>
    <w:rsid w:val="00864CD7"/>
    <w:rsid w:val="00864FC7"/>
    <w:rsid w:val="00866D1B"/>
    <w:rsid w:val="00871239"/>
    <w:rsid w:val="00872251"/>
    <w:rsid w:val="00876DEC"/>
    <w:rsid w:val="00880048"/>
    <w:rsid w:val="00884583"/>
    <w:rsid w:val="008871AB"/>
    <w:rsid w:val="00887580"/>
    <w:rsid w:val="00895A58"/>
    <w:rsid w:val="008A3A8C"/>
    <w:rsid w:val="008B3ABF"/>
    <w:rsid w:val="008C100A"/>
    <w:rsid w:val="008C6101"/>
    <w:rsid w:val="008C6B20"/>
    <w:rsid w:val="008D1246"/>
    <w:rsid w:val="008D20CE"/>
    <w:rsid w:val="008D506B"/>
    <w:rsid w:val="008D50FB"/>
    <w:rsid w:val="008D67A9"/>
    <w:rsid w:val="008D721E"/>
    <w:rsid w:val="008E0650"/>
    <w:rsid w:val="008E0E4B"/>
    <w:rsid w:val="008E201E"/>
    <w:rsid w:val="008E2CBE"/>
    <w:rsid w:val="008F0665"/>
    <w:rsid w:val="008F0FAF"/>
    <w:rsid w:val="008F3C44"/>
    <w:rsid w:val="008F5AF5"/>
    <w:rsid w:val="008F683C"/>
    <w:rsid w:val="008F68B0"/>
    <w:rsid w:val="00902EE8"/>
    <w:rsid w:val="00906AB8"/>
    <w:rsid w:val="00906EE6"/>
    <w:rsid w:val="0090737E"/>
    <w:rsid w:val="00912F4F"/>
    <w:rsid w:val="00913E4A"/>
    <w:rsid w:val="0091482C"/>
    <w:rsid w:val="0092057B"/>
    <w:rsid w:val="009206E8"/>
    <w:rsid w:val="00922580"/>
    <w:rsid w:val="00923F44"/>
    <w:rsid w:val="009271F6"/>
    <w:rsid w:val="0093381D"/>
    <w:rsid w:val="00934FF4"/>
    <w:rsid w:val="00935B58"/>
    <w:rsid w:val="0094181C"/>
    <w:rsid w:val="00941A76"/>
    <w:rsid w:val="00941C5C"/>
    <w:rsid w:val="00950306"/>
    <w:rsid w:val="00951054"/>
    <w:rsid w:val="00951607"/>
    <w:rsid w:val="00952F18"/>
    <w:rsid w:val="0095462D"/>
    <w:rsid w:val="0096117E"/>
    <w:rsid w:val="00961F20"/>
    <w:rsid w:val="00965DB5"/>
    <w:rsid w:val="00971C9A"/>
    <w:rsid w:val="009742D3"/>
    <w:rsid w:val="0098086C"/>
    <w:rsid w:val="009830E0"/>
    <w:rsid w:val="0098525D"/>
    <w:rsid w:val="00986AF7"/>
    <w:rsid w:val="0098717E"/>
    <w:rsid w:val="009871D8"/>
    <w:rsid w:val="00987475"/>
    <w:rsid w:val="00994026"/>
    <w:rsid w:val="009A098F"/>
    <w:rsid w:val="009A160E"/>
    <w:rsid w:val="009A4279"/>
    <w:rsid w:val="009A46E8"/>
    <w:rsid w:val="009A59CE"/>
    <w:rsid w:val="009B03E6"/>
    <w:rsid w:val="009B048F"/>
    <w:rsid w:val="009B6945"/>
    <w:rsid w:val="009C0117"/>
    <w:rsid w:val="009C60DD"/>
    <w:rsid w:val="009D4270"/>
    <w:rsid w:val="009D6B41"/>
    <w:rsid w:val="009E0188"/>
    <w:rsid w:val="009E15A6"/>
    <w:rsid w:val="009E232C"/>
    <w:rsid w:val="009E4CD1"/>
    <w:rsid w:val="009E71DE"/>
    <w:rsid w:val="009F12CB"/>
    <w:rsid w:val="009F2764"/>
    <w:rsid w:val="009F6B84"/>
    <w:rsid w:val="009F7448"/>
    <w:rsid w:val="009F7CDF"/>
    <w:rsid w:val="00A0226E"/>
    <w:rsid w:val="00A0260E"/>
    <w:rsid w:val="00A03E5D"/>
    <w:rsid w:val="00A1004D"/>
    <w:rsid w:val="00A10828"/>
    <w:rsid w:val="00A10969"/>
    <w:rsid w:val="00A115FB"/>
    <w:rsid w:val="00A11F36"/>
    <w:rsid w:val="00A17A13"/>
    <w:rsid w:val="00A222F7"/>
    <w:rsid w:val="00A2274B"/>
    <w:rsid w:val="00A22F96"/>
    <w:rsid w:val="00A232A0"/>
    <w:rsid w:val="00A247FB"/>
    <w:rsid w:val="00A27C2B"/>
    <w:rsid w:val="00A30DEA"/>
    <w:rsid w:val="00A32EEE"/>
    <w:rsid w:val="00A34DDA"/>
    <w:rsid w:val="00A36D4D"/>
    <w:rsid w:val="00A3748D"/>
    <w:rsid w:val="00A4075B"/>
    <w:rsid w:val="00A45B5B"/>
    <w:rsid w:val="00A516B6"/>
    <w:rsid w:val="00A53D52"/>
    <w:rsid w:val="00A53E09"/>
    <w:rsid w:val="00A54F98"/>
    <w:rsid w:val="00A553B1"/>
    <w:rsid w:val="00A60719"/>
    <w:rsid w:val="00A61CAD"/>
    <w:rsid w:val="00A63B38"/>
    <w:rsid w:val="00A7119E"/>
    <w:rsid w:val="00A719A8"/>
    <w:rsid w:val="00A71E8D"/>
    <w:rsid w:val="00A72F3C"/>
    <w:rsid w:val="00A74ECE"/>
    <w:rsid w:val="00A769F4"/>
    <w:rsid w:val="00A80B11"/>
    <w:rsid w:val="00A82AB2"/>
    <w:rsid w:val="00A852A5"/>
    <w:rsid w:val="00A87035"/>
    <w:rsid w:val="00A8726E"/>
    <w:rsid w:val="00A901AE"/>
    <w:rsid w:val="00A90B4C"/>
    <w:rsid w:val="00A91787"/>
    <w:rsid w:val="00A91F13"/>
    <w:rsid w:val="00A927A2"/>
    <w:rsid w:val="00A9317D"/>
    <w:rsid w:val="00A97643"/>
    <w:rsid w:val="00AA281A"/>
    <w:rsid w:val="00AA444F"/>
    <w:rsid w:val="00AA5996"/>
    <w:rsid w:val="00AB50EC"/>
    <w:rsid w:val="00AB6048"/>
    <w:rsid w:val="00AB7A37"/>
    <w:rsid w:val="00AC3E61"/>
    <w:rsid w:val="00AC4090"/>
    <w:rsid w:val="00AC65D8"/>
    <w:rsid w:val="00AD15A1"/>
    <w:rsid w:val="00AD1CEF"/>
    <w:rsid w:val="00AD614C"/>
    <w:rsid w:val="00AD7158"/>
    <w:rsid w:val="00AE064A"/>
    <w:rsid w:val="00AE0B9D"/>
    <w:rsid w:val="00AE2542"/>
    <w:rsid w:val="00AE2DA1"/>
    <w:rsid w:val="00AE3D1F"/>
    <w:rsid w:val="00AE3D4A"/>
    <w:rsid w:val="00AE61D1"/>
    <w:rsid w:val="00AF008F"/>
    <w:rsid w:val="00AF2D2C"/>
    <w:rsid w:val="00AF339D"/>
    <w:rsid w:val="00AF5EAB"/>
    <w:rsid w:val="00AF651A"/>
    <w:rsid w:val="00AF7BC2"/>
    <w:rsid w:val="00AF7D97"/>
    <w:rsid w:val="00B00A00"/>
    <w:rsid w:val="00B01571"/>
    <w:rsid w:val="00B045E9"/>
    <w:rsid w:val="00B06FF6"/>
    <w:rsid w:val="00B116BD"/>
    <w:rsid w:val="00B30833"/>
    <w:rsid w:val="00B3569F"/>
    <w:rsid w:val="00B40DF4"/>
    <w:rsid w:val="00B41229"/>
    <w:rsid w:val="00B51D77"/>
    <w:rsid w:val="00B52F15"/>
    <w:rsid w:val="00B53478"/>
    <w:rsid w:val="00B54302"/>
    <w:rsid w:val="00B55196"/>
    <w:rsid w:val="00B55DBB"/>
    <w:rsid w:val="00B56B20"/>
    <w:rsid w:val="00B5712A"/>
    <w:rsid w:val="00B6199C"/>
    <w:rsid w:val="00B63BCD"/>
    <w:rsid w:val="00B753A8"/>
    <w:rsid w:val="00B756A0"/>
    <w:rsid w:val="00B77724"/>
    <w:rsid w:val="00B81445"/>
    <w:rsid w:val="00B81FE0"/>
    <w:rsid w:val="00B82BA7"/>
    <w:rsid w:val="00B8488C"/>
    <w:rsid w:val="00B8751C"/>
    <w:rsid w:val="00B9350E"/>
    <w:rsid w:val="00B9613D"/>
    <w:rsid w:val="00B96AA2"/>
    <w:rsid w:val="00BA4AE6"/>
    <w:rsid w:val="00BB1B66"/>
    <w:rsid w:val="00BB2C9A"/>
    <w:rsid w:val="00BB3414"/>
    <w:rsid w:val="00BB5003"/>
    <w:rsid w:val="00BC0BCB"/>
    <w:rsid w:val="00BC1569"/>
    <w:rsid w:val="00BC1573"/>
    <w:rsid w:val="00BC1918"/>
    <w:rsid w:val="00BC278F"/>
    <w:rsid w:val="00BC376B"/>
    <w:rsid w:val="00BC4651"/>
    <w:rsid w:val="00BC5834"/>
    <w:rsid w:val="00BC684E"/>
    <w:rsid w:val="00BC6C16"/>
    <w:rsid w:val="00BD0251"/>
    <w:rsid w:val="00BD1D1A"/>
    <w:rsid w:val="00BD60F7"/>
    <w:rsid w:val="00BD6145"/>
    <w:rsid w:val="00BD73B8"/>
    <w:rsid w:val="00BD7C6E"/>
    <w:rsid w:val="00BD7D61"/>
    <w:rsid w:val="00BE1590"/>
    <w:rsid w:val="00BE209F"/>
    <w:rsid w:val="00BE23F9"/>
    <w:rsid w:val="00BE30F3"/>
    <w:rsid w:val="00BE69D8"/>
    <w:rsid w:val="00BF0E7B"/>
    <w:rsid w:val="00BF40C2"/>
    <w:rsid w:val="00BF49FE"/>
    <w:rsid w:val="00C01D86"/>
    <w:rsid w:val="00C022E2"/>
    <w:rsid w:val="00C04C74"/>
    <w:rsid w:val="00C05CAF"/>
    <w:rsid w:val="00C0641C"/>
    <w:rsid w:val="00C10B2A"/>
    <w:rsid w:val="00C113D5"/>
    <w:rsid w:val="00C127A5"/>
    <w:rsid w:val="00C139D7"/>
    <w:rsid w:val="00C15994"/>
    <w:rsid w:val="00C15CCD"/>
    <w:rsid w:val="00C2157E"/>
    <w:rsid w:val="00C2451C"/>
    <w:rsid w:val="00C2550B"/>
    <w:rsid w:val="00C26D63"/>
    <w:rsid w:val="00C27D76"/>
    <w:rsid w:val="00C313CF"/>
    <w:rsid w:val="00C31B96"/>
    <w:rsid w:val="00C37BB5"/>
    <w:rsid w:val="00C4392E"/>
    <w:rsid w:val="00C43B4C"/>
    <w:rsid w:val="00C43DAD"/>
    <w:rsid w:val="00C44851"/>
    <w:rsid w:val="00C45DF3"/>
    <w:rsid w:val="00C47CF4"/>
    <w:rsid w:val="00C50E39"/>
    <w:rsid w:val="00C52D57"/>
    <w:rsid w:val="00C539AE"/>
    <w:rsid w:val="00C60C20"/>
    <w:rsid w:val="00C628A6"/>
    <w:rsid w:val="00C64CA0"/>
    <w:rsid w:val="00C64D9B"/>
    <w:rsid w:val="00C67B3B"/>
    <w:rsid w:val="00C67BC2"/>
    <w:rsid w:val="00C70FA9"/>
    <w:rsid w:val="00C726BD"/>
    <w:rsid w:val="00C75699"/>
    <w:rsid w:val="00C823D2"/>
    <w:rsid w:val="00C91B85"/>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7A88"/>
    <w:rsid w:val="00CD0B05"/>
    <w:rsid w:val="00CD0B4C"/>
    <w:rsid w:val="00CD10FF"/>
    <w:rsid w:val="00CD19E2"/>
    <w:rsid w:val="00CD6746"/>
    <w:rsid w:val="00CE1B17"/>
    <w:rsid w:val="00CE7B0E"/>
    <w:rsid w:val="00CF1ACA"/>
    <w:rsid w:val="00CF7FD5"/>
    <w:rsid w:val="00D0098E"/>
    <w:rsid w:val="00D01C91"/>
    <w:rsid w:val="00D04D3F"/>
    <w:rsid w:val="00D05A0A"/>
    <w:rsid w:val="00D06392"/>
    <w:rsid w:val="00D077DC"/>
    <w:rsid w:val="00D07D63"/>
    <w:rsid w:val="00D12492"/>
    <w:rsid w:val="00D13542"/>
    <w:rsid w:val="00D15499"/>
    <w:rsid w:val="00D2070F"/>
    <w:rsid w:val="00D226EA"/>
    <w:rsid w:val="00D26ECF"/>
    <w:rsid w:val="00D3274E"/>
    <w:rsid w:val="00D37451"/>
    <w:rsid w:val="00D42355"/>
    <w:rsid w:val="00D43F7B"/>
    <w:rsid w:val="00D46BE1"/>
    <w:rsid w:val="00D54483"/>
    <w:rsid w:val="00D56D19"/>
    <w:rsid w:val="00D64E74"/>
    <w:rsid w:val="00D6625D"/>
    <w:rsid w:val="00D7108F"/>
    <w:rsid w:val="00D7181A"/>
    <w:rsid w:val="00D71E8D"/>
    <w:rsid w:val="00D73296"/>
    <w:rsid w:val="00D776F1"/>
    <w:rsid w:val="00D8031A"/>
    <w:rsid w:val="00D807CE"/>
    <w:rsid w:val="00D83782"/>
    <w:rsid w:val="00D83F02"/>
    <w:rsid w:val="00D8783A"/>
    <w:rsid w:val="00D87861"/>
    <w:rsid w:val="00D916A4"/>
    <w:rsid w:val="00D91DCB"/>
    <w:rsid w:val="00D963F8"/>
    <w:rsid w:val="00D970B0"/>
    <w:rsid w:val="00DA1381"/>
    <w:rsid w:val="00DA1B39"/>
    <w:rsid w:val="00DA377A"/>
    <w:rsid w:val="00DB30C3"/>
    <w:rsid w:val="00DB4033"/>
    <w:rsid w:val="00DB58C8"/>
    <w:rsid w:val="00DC31D4"/>
    <w:rsid w:val="00DC328C"/>
    <w:rsid w:val="00DC3B0F"/>
    <w:rsid w:val="00DC495E"/>
    <w:rsid w:val="00DC6979"/>
    <w:rsid w:val="00DC79DA"/>
    <w:rsid w:val="00DD24F3"/>
    <w:rsid w:val="00DD403E"/>
    <w:rsid w:val="00DD6ECF"/>
    <w:rsid w:val="00DD7AA6"/>
    <w:rsid w:val="00DE230A"/>
    <w:rsid w:val="00DE7154"/>
    <w:rsid w:val="00DF0311"/>
    <w:rsid w:val="00DF47D9"/>
    <w:rsid w:val="00DF4899"/>
    <w:rsid w:val="00DF4C30"/>
    <w:rsid w:val="00DF6BDD"/>
    <w:rsid w:val="00E0099C"/>
    <w:rsid w:val="00E031A0"/>
    <w:rsid w:val="00E03591"/>
    <w:rsid w:val="00E043AB"/>
    <w:rsid w:val="00E05DA3"/>
    <w:rsid w:val="00E067B7"/>
    <w:rsid w:val="00E10E28"/>
    <w:rsid w:val="00E16A15"/>
    <w:rsid w:val="00E1799B"/>
    <w:rsid w:val="00E22EB9"/>
    <w:rsid w:val="00E23290"/>
    <w:rsid w:val="00E23A3B"/>
    <w:rsid w:val="00E25688"/>
    <w:rsid w:val="00E25DB7"/>
    <w:rsid w:val="00E2631E"/>
    <w:rsid w:val="00E278C2"/>
    <w:rsid w:val="00E30BC6"/>
    <w:rsid w:val="00E31C5D"/>
    <w:rsid w:val="00E32D1D"/>
    <w:rsid w:val="00E334C1"/>
    <w:rsid w:val="00E340F8"/>
    <w:rsid w:val="00E369BD"/>
    <w:rsid w:val="00E466BF"/>
    <w:rsid w:val="00E46DBC"/>
    <w:rsid w:val="00E54245"/>
    <w:rsid w:val="00E550EF"/>
    <w:rsid w:val="00E55C2E"/>
    <w:rsid w:val="00E56467"/>
    <w:rsid w:val="00E63A82"/>
    <w:rsid w:val="00E65F4A"/>
    <w:rsid w:val="00E712BC"/>
    <w:rsid w:val="00E71EE6"/>
    <w:rsid w:val="00E73830"/>
    <w:rsid w:val="00E753DE"/>
    <w:rsid w:val="00E75AD7"/>
    <w:rsid w:val="00E81E99"/>
    <w:rsid w:val="00E832C4"/>
    <w:rsid w:val="00E83E95"/>
    <w:rsid w:val="00E85962"/>
    <w:rsid w:val="00E85C25"/>
    <w:rsid w:val="00E91BE1"/>
    <w:rsid w:val="00E94522"/>
    <w:rsid w:val="00E957C1"/>
    <w:rsid w:val="00E96551"/>
    <w:rsid w:val="00E97ED3"/>
    <w:rsid w:val="00EA0C0C"/>
    <w:rsid w:val="00EA1882"/>
    <w:rsid w:val="00EA5B9A"/>
    <w:rsid w:val="00EA665F"/>
    <w:rsid w:val="00EA79CF"/>
    <w:rsid w:val="00EA7FE4"/>
    <w:rsid w:val="00EB272F"/>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5246"/>
    <w:rsid w:val="00EF1FAC"/>
    <w:rsid w:val="00EF2848"/>
    <w:rsid w:val="00EF3FDE"/>
    <w:rsid w:val="00EF6DE0"/>
    <w:rsid w:val="00F00714"/>
    <w:rsid w:val="00F02F32"/>
    <w:rsid w:val="00F0325C"/>
    <w:rsid w:val="00F04613"/>
    <w:rsid w:val="00F10C93"/>
    <w:rsid w:val="00F10E73"/>
    <w:rsid w:val="00F10E8D"/>
    <w:rsid w:val="00F15276"/>
    <w:rsid w:val="00F16BA1"/>
    <w:rsid w:val="00F17625"/>
    <w:rsid w:val="00F1784C"/>
    <w:rsid w:val="00F22253"/>
    <w:rsid w:val="00F234A4"/>
    <w:rsid w:val="00F2381F"/>
    <w:rsid w:val="00F23826"/>
    <w:rsid w:val="00F2643F"/>
    <w:rsid w:val="00F270E8"/>
    <w:rsid w:val="00F27695"/>
    <w:rsid w:val="00F323B3"/>
    <w:rsid w:val="00F3701C"/>
    <w:rsid w:val="00F46035"/>
    <w:rsid w:val="00F51510"/>
    <w:rsid w:val="00F537DE"/>
    <w:rsid w:val="00F6151D"/>
    <w:rsid w:val="00F66613"/>
    <w:rsid w:val="00F7177C"/>
    <w:rsid w:val="00F7242D"/>
    <w:rsid w:val="00F8038A"/>
    <w:rsid w:val="00F83EA7"/>
    <w:rsid w:val="00F85C8A"/>
    <w:rsid w:val="00F90259"/>
    <w:rsid w:val="00F91642"/>
    <w:rsid w:val="00F92F3E"/>
    <w:rsid w:val="00FB467B"/>
    <w:rsid w:val="00FB7B4C"/>
    <w:rsid w:val="00FB7E1D"/>
    <w:rsid w:val="00FC2009"/>
    <w:rsid w:val="00FC56D7"/>
    <w:rsid w:val="00FD0321"/>
    <w:rsid w:val="00FD27B8"/>
    <w:rsid w:val="00FD2EFA"/>
    <w:rsid w:val="00FD5922"/>
    <w:rsid w:val="00FD6725"/>
    <w:rsid w:val="00FD6B1F"/>
    <w:rsid w:val="00FD70FE"/>
    <w:rsid w:val="00FD7B2D"/>
    <w:rsid w:val="00FD7B4B"/>
    <w:rsid w:val="00FE1399"/>
    <w:rsid w:val="00FE3E25"/>
    <w:rsid w:val="00FE3FE4"/>
    <w:rsid w:val="00FE47B7"/>
    <w:rsid w:val="00FE4EC8"/>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E53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Strong">
    <w:name w:val="Strong"/>
    <w:basedOn w:val="DefaultParagraphFont"/>
    <w:uiPriority w:val="22"/>
    <w:qFormat/>
    <w:rsid w:val="00351511"/>
    <w:rPr>
      <w:b/>
      <w:bCs/>
    </w:rPr>
  </w:style>
  <w:style w:type="character" w:styleId="FollowedHyperlink">
    <w:name w:val="FollowedHyperlink"/>
    <w:basedOn w:val="DefaultParagraphFont"/>
    <w:uiPriority w:val="99"/>
    <w:semiHidden/>
    <w:unhideWhenUsed/>
    <w:rsid w:val="0050715E"/>
    <w:rPr>
      <w:color w:val="800080" w:themeColor="followedHyperlink"/>
      <w:u w:val="single"/>
    </w:rPr>
  </w:style>
  <w:style w:type="character" w:styleId="Emphasis">
    <w:name w:val="Emphasis"/>
    <w:basedOn w:val="DefaultParagraphFont"/>
    <w:uiPriority w:val="20"/>
    <w:qFormat/>
    <w:rsid w:val="0055226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Strong">
    <w:name w:val="Strong"/>
    <w:basedOn w:val="DefaultParagraphFont"/>
    <w:uiPriority w:val="22"/>
    <w:qFormat/>
    <w:rsid w:val="00351511"/>
    <w:rPr>
      <w:b/>
      <w:bCs/>
    </w:rPr>
  </w:style>
  <w:style w:type="character" w:styleId="FollowedHyperlink">
    <w:name w:val="FollowedHyperlink"/>
    <w:basedOn w:val="DefaultParagraphFont"/>
    <w:uiPriority w:val="99"/>
    <w:semiHidden/>
    <w:unhideWhenUsed/>
    <w:rsid w:val="0050715E"/>
    <w:rPr>
      <w:color w:val="800080" w:themeColor="followedHyperlink"/>
      <w:u w:val="single"/>
    </w:rPr>
  </w:style>
  <w:style w:type="character" w:styleId="Emphasis">
    <w:name w:val="Emphasis"/>
    <w:basedOn w:val="DefaultParagraphFont"/>
    <w:uiPriority w:val="20"/>
    <w:qFormat/>
    <w:rsid w:val="005522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2786">
      <w:bodyDiv w:val="1"/>
      <w:marLeft w:val="0"/>
      <w:marRight w:val="0"/>
      <w:marTop w:val="0"/>
      <w:marBottom w:val="0"/>
      <w:divBdr>
        <w:top w:val="none" w:sz="0" w:space="0" w:color="auto"/>
        <w:left w:val="none" w:sz="0" w:space="0" w:color="auto"/>
        <w:bottom w:val="none" w:sz="0" w:space="0" w:color="auto"/>
        <w:right w:val="none" w:sz="0" w:space="0" w:color="auto"/>
      </w:divBdr>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668676994">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who.int/vector-control/vcag/en/" TargetMode="External"/><Relationship Id="rId4" Type="http://schemas.microsoft.com/office/2007/relationships/stylesWithEffects" Target="stylesWithEffects.xml"/><Relationship Id="rId9" Type="http://schemas.openxmlformats.org/officeDocument/2006/relationships/hyperlink" Target="https://apps.who.int/iris/handle/10665/258651"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75DC2C71-59C3-4389-87A0-672EF09A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1027</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GALICHET, Benedicte Pascale (FJI)</cp:lastModifiedBy>
  <cp:revision>10</cp:revision>
  <cp:lastPrinted>2015-04-06T00:58:00Z</cp:lastPrinted>
  <dcterms:created xsi:type="dcterms:W3CDTF">2019-06-19T04:00:00Z</dcterms:created>
  <dcterms:modified xsi:type="dcterms:W3CDTF">2019-07-26T02:13:00Z</dcterms:modified>
</cp:coreProperties>
</file>